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99" w:rsidRDefault="005F4999" w:rsidP="00F23462">
      <w:pPr>
        <w:rPr>
          <w:b/>
          <w:sz w:val="28"/>
          <w:szCs w:val="28"/>
        </w:rPr>
      </w:pPr>
    </w:p>
    <w:p w:rsidR="005F4999" w:rsidRPr="005F4999" w:rsidRDefault="005F4999" w:rsidP="005F4999">
      <w:pPr>
        <w:jc w:val="center"/>
        <w:rPr>
          <w:rFonts w:eastAsia="Calibri"/>
          <w:sz w:val="22"/>
          <w:szCs w:val="22"/>
          <w:lang w:eastAsia="en-US"/>
        </w:rPr>
      </w:pPr>
      <w:r w:rsidRPr="005F4999">
        <w:rPr>
          <w:rFonts w:eastAsia="Calibri"/>
          <w:sz w:val="22"/>
          <w:szCs w:val="22"/>
          <w:lang w:eastAsia="en-US"/>
        </w:rPr>
        <w:t>Комитет по культуре</w:t>
      </w:r>
    </w:p>
    <w:p w:rsidR="005F4999" w:rsidRPr="005F4999" w:rsidRDefault="005F4999" w:rsidP="005F4999">
      <w:pPr>
        <w:jc w:val="center"/>
        <w:rPr>
          <w:rFonts w:eastAsia="Calibri"/>
          <w:sz w:val="22"/>
          <w:szCs w:val="22"/>
          <w:lang w:eastAsia="en-US"/>
        </w:rPr>
      </w:pPr>
      <w:r w:rsidRPr="005F4999">
        <w:rPr>
          <w:rFonts w:eastAsia="Calibri"/>
          <w:sz w:val="22"/>
          <w:szCs w:val="22"/>
          <w:lang w:eastAsia="en-US"/>
        </w:rPr>
        <w:t>Администрации г. Улан-Удэ</w:t>
      </w:r>
    </w:p>
    <w:p w:rsidR="005F4999" w:rsidRPr="005F4999" w:rsidRDefault="005F4999" w:rsidP="005F4999">
      <w:pPr>
        <w:jc w:val="center"/>
        <w:rPr>
          <w:rFonts w:eastAsia="Calibri"/>
          <w:lang w:eastAsia="en-US"/>
        </w:rPr>
      </w:pPr>
      <w:r w:rsidRPr="005F4999">
        <w:rPr>
          <w:rFonts w:eastAsia="Calibri"/>
          <w:lang w:eastAsia="en-US"/>
        </w:rPr>
        <w:t>МУНИЦИПАЛЬНОЕ АВТОНОМНОЕ УЧРЕЖДЕНИЕ</w:t>
      </w:r>
    </w:p>
    <w:p w:rsidR="005F4999" w:rsidRPr="005F4999" w:rsidRDefault="005F4999" w:rsidP="005F49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4999">
        <w:rPr>
          <w:rFonts w:eastAsia="Calibri"/>
          <w:lang w:eastAsia="en-US"/>
        </w:rPr>
        <w:t xml:space="preserve">ДОПОЛНИТЕЛЬНОГО ОБРАЗОВАНИЯ </w:t>
      </w:r>
      <w:r w:rsidRPr="005F4999">
        <w:rPr>
          <w:rFonts w:eastAsia="Calibri"/>
          <w:lang w:eastAsia="en-US"/>
        </w:rPr>
        <w:br/>
      </w:r>
      <w:r w:rsidRPr="005F4999">
        <w:rPr>
          <w:rFonts w:eastAsia="Calibri"/>
          <w:b/>
          <w:sz w:val="28"/>
          <w:szCs w:val="28"/>
          <w:lang w:eastAsia="en-US"/>
        </w:rPr>
        <w:t xml:space="preserve">  ДЕТСКАЯ ШКОЛА ИСКУССТВ № 6 г. Улан-Удэ</w:t>
      </w:r>
    </w:p>
    <w:p w:rsidR="005F4999" w:rsidRPr="005F4999" w:rsidRDefault="005F4999" w:rsidP="005F4999">
      <w:pPr>
        <w:ind w:left="-284" w:right="-568"/>
        <w:jc w:val="center"/>
        <w:rPr>
          <w:rFonts w:eastAsia="Calibri"/>
          <w:lang w:eastAsia="en-US"/>
        </w:rPr>
      </w:pPr>
      <w:r w:rsidRPr="005F4999">
        <w:rPr>
          <w:rFonts w:eastAsia="Calibri"/>
          <w:b/>
          <w:sz w:val="28"/>
          <w:szCs w:val="28"/>
          <w:lang w:eastAsia="en-US"/>
        </w:rPr>
        <w:t>______________________________________________________________________</w:t>
      </w:r>
    </w:p>
    <w:p w:rsidR="005F4999" w:rsidRPr="005F4999" w:rsidRDefault="005F4999" w:rsidP="005F4999">
      <w:pPr>
        <w:suppressAutoHyphens/>
        <w:jc w:val="center"/>
        <w:rPr>
          <w:rFonts w:eastAsia="SimSun"/>
          <w:b/>
          <w:kern w:val="2"/>
          <w:sz w:val="22"/>
          <w:szCs w:val="28"/>
          <w:lang w:eastAsia="hi-IN" w:bidi="hi-IN"/>
        </w:rPr>
      </w:pPr>
      <w:r w:rsidRPr="005F4999">
        <w:rPr>
          <w:rFonts w:eastAsia="SimSun"/>
          <w:b/>
          <w:kern w:val="2"/>
          <w:sz w:val="22"/>
          <w:szCs w:val="28"/>
          <w:lang w:eastAsia="hi-IN" w:bidi="hi-IN"/>
        </w:rPr>
        <w:t xml:space="preserve">670033, РБ, г. Улан-Удэ, ул. Шумяцкого, 11, тел/факс (3012) 426277 </w:t>
      </w:r>
      <w:r w:rsidRPr="005F4999">
        <w:rPr>
          <w:rFonts w:eastAsia="SimSun"/>
          <w:b/>
          <w:kern w:val="2"/>
          <w:sz w:val="22"/>
          <w:szCs w:val="28"/>
          <w:lang w:val="en-US" w:eastAsia="hi-IN" w:bidi="hi-IN"/>
        </w:rPr>
        <w:t>e</w:t>
      </w:r>
      <w:r w:rsidRPr="005F4999">
        <w:rPr>
          <w:rFonts w:eastAsia="SimSun"/>
          <w:b/>
          <w:kern w:val="2"/>
          <w:sz w:val="22"/>
          <w:szCs w:val="28"/>
          <w:lang w:eastAsia="hi-IN" w:bidi="hi-IN"/>
        </w:rPr>
        <w:t>-</w:t>
      </w:r>
      <w:r w:rsidRPr="005F4999">
        <w:rPr>
          <w:rFonts w:eastAsia="SimSun"/>
          <w:b/>
          <w:kern w:val="2"/>
          <w:sz w:val="22"/>
          <w:szCs w:val="28"/>
          <w:lang w:val="en-US" w:eastAsia="hi-IN" w:bidi="hi-IN"/>
        </w:rPr>
        <w:t>mail</w:t>
      </w:r>
      <w:r w:rsidRPr="005F4999">
        <w:rPr>
          <w:rFonts w:eastAsia="SimSun"/>
          <w:b/>
          <w:kern w:val="2"/>
          <w:sz w:val="22"/>
          <w:szCs w:val="28"/>
          <w:lang w:eastAsia="hi-IN" w:bidi="hi-IN"/>
        </w:rPr>
        <w:t>:</w:t>
      </w:r>
      <w:r w:rsidRPr="005F4999">
        <w:rPr>
          <w:rFonts w:eastAsia="SimSun"/>
          <w:b/>
          <w:kern w:val="2"/>
          <w:sz w:val="22"/>
          <w:szCs w:val="28"/>
          <w:lang w:val="en-US" w:eastAsia="hi-IN" w:bidi="hi-IN"/>
        </w:rPr>
        <w:t>dshi</w:t>
      </w:r>
      <w:r w:rsidRPr="005F4999">
        <w:rPr>
          <w:rFonts w:eastAsia="SimSun"/>
          <w:b/>
          <w:kern w:val="2"/>
          <w:sz w:val="22"/>
          <w:szCs w:val="28"/>
          <w:lang w:eastAsia="hi-IN" w:bidi="hi-IN"/>
        </w:rPr>
        <w:t>6</w:t>
      </w:r>
      <w:r w:rsidRPr="005F4999">
        <w:rPr>
          <w:rFonts w:eastAsia="SimSun"/>
          <w:b/>
          <w:kern w:val="2"/>
          <w:sz w:val="22"/>
          <w:szCs w:val="28"/>
          <w:lang w:val="en-US" w:eastAsia="hi-IN" w:bidi="hi-IN"/>
        </w:rPr>
        <w:t>uu</w:t>
      </w:r>
      <w:r w:rsidRPr="005F4999">
        <w:rPr>
          <w:rFonts w:eastAsia="SimSun"/>
          <w:b/>
          <w:kern w:val="2"/>
          <w:sz w:val="22"/>
          <w:szCs w:val="28"/>
          <w:lang w:eastAsia="hi-IN" w:bidi="hi-IN"/>
        </w:rPr>
        <w:t>@</w:t>
      </w:r>
      <w:r w:rsidRPr="005F4999">
        <w:rPr>
          <w:rFonts w:eastAsia="SimSun"/>
          <w:b/>
          <w:kern w:val="2"/>
          <w:sz w:val="22"/>
          <w:szCs w:val="28"/>
          <w:lang w:val="en-US" w:eastAsia="hi-IN" w:bidi="hi-IN"/>
        </w:rPr>
        <w:t>mail</w:t>
      </w:r>
      <w:r w:rsidRPr="005F4999">
        <w:rPr>
          <w:rFonts w:eastAsia="SimSun"/>
          <w:b/>
          <w:kern w:val="2"/>
          <w:sz w:val="22"/>
          <w:szCs w:val="28"/>
          <w:lang w:eastAsia="hi-IN" w:bidi="hi-IN"/>
        </w:rPr>
        <w:t>.</w:t>
      </w:r>
      <w:r w:rsidRPr="005F4999">
        <w:rPr>
          <w:rFonts w:eastAsia="SimSun"/>
          <w:b/>
          <w:kern w:val="2"/>
          <w:sz w:val="22"/>
          <w:szCs w:val="28"/>
          <w:lang w:val="en-US" w:eastAsia="hi-IN" w:bidi="hi-IN"/>
        </w:rPr>
        <w:t>ru</w:t>
      </w:r>
    </w:p>
    <w:p w:rsidR="005F4999" w:rsidRPr="005F4999" w:rsidRDefault="005F4999" w:rsidP="005F4999">
      <w:pPr>
        <w:suppressAutoHyphens/>
        <w:rPr>
          <w:rFonts w:ascii="Arial" w:eastAsia="SimSun" w:hAnsi="Arial" w:cs="Mangal"/>
          <w:kern w:val="2"/>
          <w:lang w:eastAsia="hi-IN" w:bidi="hi-IN"/>
        </w:rPr>
      </w:pPr>
    </w:p>
    <w:p w:rsidR="005F4999" w:rsidRPr="005F4999" w:rsidRDefault="005F4999" w:rsidP="005F4999">
      <w:pPr>
        <w:suppressAutoHyphens/>
        <w:spacing w:line="36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5F4999" w:rsidRPr="005F4999" w:rsidRDefault="005F4999" w:rsidP="005F4999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5F4999">
        <w:rPr>
          <w:rFonts w:eastAsia="SimSun" w:cs="Mangal"/>
          <w:b/>
          <w:kern w:val="2"/>
          <w:sz w:val="28"/>
          <w:szCs w:val="28"/>
          <w:lang w:eastAsia="hi-IN" w:bidi="hi-IN"/>
        </w:rPr>
        <w:t>ДОПОЛНИТЕЛЬНАЯ ПРЕДПРОФЕССИОНАЛЬНАЯ</w:t>
      </w:r>
    </w:p>
    <w:p w:rsidR="005F4999" w:rsidRPr="005F4999" w:rsidRDefault="005F4999" w:rsidP="005F4999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5F4999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ОБЩЕОБРАЗОВАТЕЛЬНАЯ ПРОГРАММА В ОБЛАСТИ </w:t>
      </w:r>
    </w:p>
    <w:p w:rsidR="005F4999" w:rsidRPr="005F4999" w:rsidRDefault="005F4999" w:rsidP="005F4999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ХОРЕОГРАФИЧЕСКОГО ИСКУССТВА</w:t>
      </w:r>
    </w:p>
    <w:p w:rsidR="005F4999" w:rsidRPr="005F4999" w:rsidRDefault="005F4999" w:rsidP="005F4999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5F4999">
        <w:rPr>
          <w:rFonts w:eastAsia="SimSun" w:cs="Mangal"/>
          <w:b/>
          <w:kern w:val="2"/>
          <w:sz w:val="28"/>
          <w:szCs w:val="28"/>
          <w:lang w:eastAsia="hi-IN" w:bidi="hi-IN"/>
        </w:rPr>
        <w:t>Срок реализации 8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*9</w:t>
      </w:r>
      <w:r w:rsidRPr="005F4999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лет</w:t>
      </w:r>
    </w:p>
    <w:p w:rsidR="005F4999" w:rsidRPr="005F4999" w:rsidRDefault="005F4999" w:rsidP="005F4999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5F4999" w:rsidRPr="005F4999" w:rsidRDefault="005F4999" w:rsidP="005F4999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5F4999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Предметная область </w:t>
      </w:r>
    </w:p>
    <w:p w:rsidR="005F4999" w:rsidRPr="005F4999" w:rsidRDefault="005F4999" w:rsidP="005F4999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ПО.01 ХОРЕОГРАФИЧЕСК</w:t>
      </w:r>
      <w:r w:rsidRPr="005F4999">
        <w:rPr>
          <w:rFonts w:eastAsia="SimSun" w:cs="Mangal"/>
          <w:b/>
          <w:kern w:val="2"/>
          <w:sz w:val="28"/>
          <w:szCs w:val="28"/>
          <w:lang w:eastAsia="hi-IN" w:bidi="hi-IN"/>
        </w:rPr>
        <w:t>ОЕ ИСПОЛНИТЕЛЬСТВО</w:t>
      </w:r>
    </w:p>
    <w:p w:rsidR="005F4999" w:rsidRPr="005F4999" w:rsidRDefault="005F4999" w:rsidP="005F4999">
      <w:pPr>
        <w:suppressAutoHyphens/>
        <w:jc w:val="center"/>
        <w:rPr>
          <w:rFonts w:eastAsia="SimSun" w:cs="Mangal"/>
          <w:b/>
          <w:kern w:val="2"/>
          <w:sz w:val="28"/>
          <w:szCs w:val="36"/>
          <w:lang w:eastAsia="hi-IN" w:bidi="hi-IN"/>
        </w:rPr>
      </w:pPr>
    </w:p>
    <w:p w:rsidR="005F4999" w:rsidRPr="005F4999" w:rsidRDefault="005F4999" w:rsidP="005F4999">
      <w:pPr>
        <w:suppressAutoHyphens/>
        <w:jc w:val="center"/>
        <w:rPr>
          <w:rFonts w:eastAsia="SimSun" w:cs="Mangal"/>
          <w:b/>
          <w:kern w:val="2"/>
          <w:sz w:val="28"/>
          <w:szCs w:val="36"/>
          <w:lang w:eastAsia="hi-IN" w:bidi="hi-IN"/>
        </w:rPr>
      </w:pPr>
    </w:p>
    <w:p w:rsidR="005F4999" w:rsidRPr="005F4999" w:rsidRDefault="005F4999" w:rsidP="005F4999">
      <w:pPr>
        <w:suppressAutoHyphens/>
        <w:jc w:val="center"/>
        <w:rPr>
          <w:rFonts w:eastAsia="SimSun" w:cs="Mangal"/>
          <w:b/>
          <w:kern w:val="2"/>
          <w:sz w:val="28"/>
          <w:szCs w:val="36"/>
          <w:lang w:eastAsia="hi-IN" w:bidi="hi-IN"/>
        </w:rPr>
      </w:pPr>
    </w:p>
    <w:p w:rsidR="005F4999" w:rsidRPr="005F4999" w:rsidRDefault="005F4999" w:rsidP="005F4999">
      <w:pPr>
        <w:suppressAutoHyphens/>
        <w:jc w:val="center"/>
        <w:rPr>
          <w:rFonts w:eastAsia="SimSun" w:cs="Mangal"/>
          <w:b/>
          <w:kern w:val="2"/>
          <w:sz w:val="28"/>
          <w:szCs w:val="36"/>
          <w:lang w:eastAsia="hi-IN" w:bidi="hi-IN"/>
        </w:rPr>
      </w:pPr>
    </w:p>
    <w:p w:rsidR="005F4999" w:rsidRPr="005F4999" w:rsidRDefault="005F4999" w:rsidP="005F4999">
      <w:pPr>
        <w:suppressAutoHyphens/>
        <w:spacing w:line="276" w:lineRule="auto"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  <w:r w:rsidRPr="005F4999">
        <w:rPr>
          <w:rFonts w:eastAsia="SimSun" w:cs="Mangal"/>
          <w:b/>
          <w:kern w:val="2"/>
          <w:sz w:val="36"/>
          <w:szCs w:val="36"/>
          <w:lang w:eastAsia="hi-IN" w:bidi="hi-IN"/>
        </w:rPr>
        <w:t xml:space="preserve">РАБОЧАЯ ПРОГРАММА </w:t>
      </w:r>
    </w:p>
    <w:p w:rsidR="005F4999" w:rsidRPr="005F4999" w:rsidRDefault="005F4999" w:rsidP="005F4999">
      <w:pPr>
        <w:widowControl w:val="0"/>
        <w:shd w:val="clear" w:color="auto" w:fill="FFFFFF"/>
        <w:suppressAutoHyphens/>
        <w:spacing w:after="410" w:line="360" w:lineRule="auto"/>
        <w:ind w:right="120"/>
        <w:jc w:val="center"/>
        <w:rPr>
          <w:rFonts w:eastAsia="SimSun"/>
          <w:b/>
          <w:kern w:val="2"/>
          <w:sz w:val="36"/>
          <w:szCs w:val="36"/>
          <w:lang w:eastAsia="hi-IN" w:bidi="hi-IN"/>
        </w:rPr>
      </w:pPr>
      <w:r w:rsidRPr="005F4999">
        <w:rPr>
          <w:rFonts w:eastAsia="SimSun"/>
          <w:b/>
          <w:kern w:val="2"/>
          <w:sz w:val="36"/>
          <w:szCs w:val="36"/>
          <w:lang w:eastAsia="hi-IN" w:bidi="hi-IN"/>
        </w:rPr>
        <w:t>по учебному предмету</w:t>
      </w:r>
    </w:p>
    <w:p w:rsidR="005F4999" w:rsidRPr="005F4999" w:rsidRDefault="005F4999" w:rsidP="005F4999">
      <w:pPr>
        <w:widowControl w:val="0"/>
        <w:shd w:val="clear" w:color="auto" w:fill="FFFFFF"/>
        <w:suppressAutoHyphens/>
        <w:spacing w:after="410" w:line="360" w:lineRule="auto"/>
        <w:ind w:right="120"/>
        <w:jc w:val="center"/>
        <w:rPr>
          <w:rFonts w:eastAsia="SimSun"/>
          <w:b/>
          <w:kern w:val="2"/>
          <w:sz w:val="36"/>
          <w:szCs w:val="36"/>
          <w:lang w:eastAsia="hi-IN" w:bidi="hi-IN"/>
        </w:rPr>
      </w:pPr>
      <w:r w:rsidRPr="005F4999">
        <w:rPr>
          <w:rFonts w:eastAsia="SimSun"/>
          <w:b/>
          <w:kern w:val="2"/>
          <w:sz w:val="36"/>
          <w:szCs w:val="36"/>
          <w:lang w:eastAsia="hi-IN" w:bidi="hi-IN"/>
        </w:rPr>
        <w:t>ПО.01.УП.01.</w:t>
      </w:r>
      <w:r>
        <w:rPr>
          <w:rFonts w:eastAsia="SimSun"/>
          <w:b/>
          <w:kern w:val="2"/>
          <w:sz w:val="36"/>
          <w:szCs w:val="36"/>
          <w:lang w:eastAsia="hi-IN" w:bidi="hi-IN"/>
        </w:rPr>
        <w:t xml:space="preserve"> ТАНЕЦ</w:t>
      </w:r>
    </w:p>
    <w:p w:rsidR="005F4999" w:rsidRPr="005F4999" w:rsidRDefault="005F4999" w:rsidP="005F4999">
      <w:pPr>
        <w:widowControl w:val="0"/>
        <w:shd w:val="clear" w:color="auto" w:fill="FFFFFF"/>
        <w:suppressAutoHyphens/>
        <w:spacing w:line="360" w:lineRule="auto"/>
        <w:ind w:left="5800"/>
        <w:rPr>
          <w:rFonts w:eastAsia="SimSun"/>
          <w:kern w:val="2"/>
          <w:sz w:val="28"/>
          <w:szCs w:val="28"/>
          <w:lang w:eastAsia="hi-IN" w:bidi="hi-IN"/>
        </w:rPr>
      </w:pPr>
    </w:p>
    <w:p w:rsidR="005F4999" w:rsidRPr="005F4999" w:rsidRDefault="005F4999" w:rsidP="005F4999">
      <w:pPr>
        <w:widowControl w:val="0"/>
        <w:shd w:val="clear" w:color="auto" w:fill="FFFFFF"/>
        <w:suppressAutoHyphens/>
        <w:spacing w:line="360" w:lineRule="auto"/>
        <w:ind w:right="120"/>
        <w:jc w:val="center"/>
        <w:rPr>
          <w:rFonts w:ascii="Calibri" w:eastAsia="SimSun" w:hAnsi="Calibri" w:cs="Calibri"/>
          <w:kern w:val="2"/>
          <w:sz w:val="31"/>
          <w:szCs w:val="31"/>
          <w:lang w:eastAsia="hi-IN" w:bidi="hi-IN"/>
        </w:rPr>
      </w:pPr>
    </w:p>
    <w:p w:rsidR="005F4999" w:rsidRPr="005F4999" w:rsidRDefault="005F4999" w:rsidP="005F4999">
      <w:pPr>
        <w:widowControl w:val="0"/>
        <w:shd w:val="clear" w:color="auto" w:fill="FFFFFF"/>
        <w:suppressAutoHyphens/>
        <w:spacing w:line="360" w:lineRule="auto"/>
        <w:ind w:right="120"/>
        <w:jc w:val="center"/>
        <w:rPr>
          <w:rFonts w:ascii="Calibri" w:eastAsia="SimSun" w:hAnsi="Calibri" w:cs="Calibri"/>
          <w:kern w:val="2"/>
          <w:sz w:val="31"/>
          <w:szCs w:val="31"/>
          <w:lang w:eastAsia="hi-IN" w:bidi="hi-IN"/>
        </w:rPr>
      </w:pPr>
    </w:p>
    <w:p w:rsidR="005F4999" w:rsidRDefault="005F4999" w:rsidP="005F4999">
      <w:pPr>
        <w:widowControl w:val="0"/>
        <w:shd w:val="clear" w:color="auto" w:fill="FFFFFF"/>
        <w:suppressAutoHyphens/>
        <w:spacing w:line="360" w:lineRule="auto"/>
        <w:ind w:right="120"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F23462" w:rsidRDefault="00F23462" w:rsidP="005F4999">
      <w:pPr>
        <w:widowControl w:val="0"/>
        <w:shd w:val="clear" w:color="auto" w:fill="FFFFFF"/>
        <w:suppressAutoHyphens/>
        <w:spacing w:line="360" w:lineRule="auto"/>
        <w:ind w:right="120"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F23462" w:rsidRPr="005F4999" w:rsidRDefault="00F23462" w:rsidP="005F4999">
      <w:pPr>
        <w:widowControl w:val="0"/>
        <w:shd w:val="clear" w:color="auto" w:fill="FFFFFF"/>
        <w:suppressAutoHyphens/>
        <w:spacing w:line="360" w:lineRule="auto"/>
        <w:ind w:right="120"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5F4999" w:rsidRPr="005F4999" w:rsidRDefault="005F4999" w:rsidP="005F4999">
      <w:pPr>
        <w:widowControl w:val="0"/>
        <w:shd w:val="clear" w:color="auto" w:fill="FFFFFF"/>
        <w:suppressAutoHyphens/>
        <w:spacing w:line="360" w:lineRule="auto"/>
        <w:ind w:right="120"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5F4999" w:rsidRPr="005F4999" w:rsidRDefault="005F4999" w:rsidP="005F4999">
      <w:pPr>
        <w:widowControl w:val="0"/>
        <w:shd w:val="clear" w:color="auto" w:fill="FFFFFF"/>
        <w:suppressAutoHyphens/>
        <w:spacing w:line="360" w:lineRule="auto"/>
        <w:ind w:right="120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5F4999" w:rsidRPr="005F4999" w:rsidRDefault="005F4999" w:rsidP="005F4999">
      <w:pPr>
        <w:widowControl w:val="0"/>
        <w:shd w:val="clear" w:color="auto" w:fill="FFFFFF"/>
        <w:suppressAutoHyphens/>
        <w:spacing w:line="360" w:lineRule="auto"/>
        <w:ind w:right="120"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5F4999" w:rsidRPr="005F4999" w:rsidRDefault="005F4999" w:rsidP="005F4999">
      <w:pPr>
        <w:widowControl w:val="0"/>
        <w:shd w:val="clear" w:color="auto" w:fill="FFFFFF"/>
        <w:suppressAutoHyphens/>
        <w:spacing w:line="360" w:lineRule="auto"/>
        <w:ind w:right="120"/>
        <w:jc w:val="center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</w:p>
    <w:p w:rsidR="00592CCF" w:rsidRDefault="00592CCF" w:rsidP="00956986">
      <w:pPr>
        <w:widowControl w:val="0"/>
        <w:shd w:val="clear" w:color="auto" w:fill="FFFFFF"/>
        <w:suppressAutoHyphens/>
        <w:spacing w:line="360" w:lineRule="auto"/>
        <w:ind w:right="120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page" w:horzAnchor="margin" w:tblpY="886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353575" w:rsidRPr="00A018CB" w:rsidTr="00E01398">
        <w:tc>
          <w:tcPr>
            <w:tcW w:w="4644" w:type="dxa"/>
            <w:shd w:val="clear" w:color="auto" w:fill="auto"/>
          </w:tcPr>
          <w:p w:rsidR="00353575" w:rsidRPr="00353575" w:rsidRDefault="00353575" w:rsidP="00353575">
            <w:pPr>
              <w:pStyle w:val="a4"/>
              <w:widowControl w:val="0"/>
              <w:shd w:val="clear" w:color="auto" w:fill="FFFFFF"/>
              <w:suppressAutoHyphens/>
              <w:spacing w:after="0" w:line="437" w:lineRule="exact"/>
              <w:ind w:right="120"/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</w:pPr>
            <w:r w:rsidRPr="00353575"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  <w:lastRenderedPageBreak/>
              <w:t xml:space="preserve">«Одобрено» </w:t>
            </w:r>
          </w:p>
          <w:p w:rsidR="00353575" w:rsidRPr="00353575" w:rsidRDefault="00353575" w:rsidP="00353575">
            <w:pPr>
              <w:pStyle w:val="a4"/>
              <w:widowControl w:val="0"/>
              <w:shd w:val="clear" w:color="auto" w:fill="FFFFFF"/>
              <w:suppressAutoHyphens/>
              <w:spacing w:after="0" w:line="437" w:lineRule="exact"/>
              <w:ind w:right="120"/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</w:pPr>
            <w:r w:rsidRPr="00353575"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  <w:t xml:space="preserve">Педагогическим советом </w:t>
            </w:r>
          </w:p>
          <w:p w:rsidR="00353575" w:rsidRPr="00353575" w:rsidRDefault="00353575" w:rsidP="00353575">
            <w:pPr>
              <w:pStyle w:val="a4"/>
              <w:widowControl w:val="0"/>
              <w:shd w:val="clear" w:color="auto" w:fill="FFFFFF"/>
              <w:suppressAutoHyphens/>
              <w:spacing w:after="0" w:line="437" w:lineRule="exact"/>
              <w:ind w:right="120"/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</w:pPr>
            <w:r w:rsidRPr="00353575"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  <w:t>От «30» августа 2021 г.</w:t>
            </w:r>
          </w:p>
          <w:p w:rsidR="00353575" w:rsidRPr="00353575" w:rsidRDefault="00353575" w:rsidP="00353575">
            <w:pPr>
              <w:pStyle w:val="a4"/>
              <w:widowControl w:val="0"/>
              <w:shd w:val="clear" w:color="auto" w:fill="FFFFFF"/>
              <w:suppressAutoHyphens/>
              <w:spacing w:after="0" w:line="437" w:lineRule="exact"/>
              <w:ind w:right="120"/>
              <w:rPr>
                <w:rStyle w:val="11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shd w:val="clear" w:color="auto" w:fill="auto"/>
                <w:lang w:eastAsia="hi-IN" w:bidi="hi-IN"/>
              </w:rPr>
            </w:pPr>
          </w:p>
          <w:p w:rsidR="00353575" w:rsidRPr="005D2674" w:rsidRDefault="00353575" w:rsidP="00E01398">
            <w:pPr>
              <w:pStyle w:val="a4"/>
              <w:spacing w:after="0"/>
              <w:ind w:right="120"/>
              <w:rPr>
                <w:rStyle w:val="11"/>
                <w:color w:val="000000"/>
                <w:sz w:val="28"/>
                <w:szCs w:val="28"/>
              </w:rPr>
            </w:pPr>
          </w:p>
          <w:p w:rsidR="00353575" w:rsidRPr="005D2674" w:rsidRDefault="00353575" w:rsidP="00E01398">
            <w:pPr>
              <w:pStyle w:val="a4"/>
              <w:spacing w:after="0"/>
              <w:ind w:right="120"/>
              <w:rPr>
                <w:rStyle w:val="11"/>
                <w:color w:val="000000"/>
                <w:sz w:val="28"/>
                <w:szCs w:val="28"/>
              </w:rPr>
            </w:pPr>
          </w:p>
          <w:p w:rsidR="00353575" w:rsidRPr="005D2674" w:rsidRDefault="00353575" w:rsidP="00E01398">
            <w:pPr>
              <w:pStyle w:val="a4"/>
              <w:spacing w:after="0"/>
              <w:ind w:right="120"/>
              <w:rPr>
                <w:rStyle w:val="11"/>
                <w:color w:val="000000"/>
                <w:sz w:val="28"/>
                <w:szCs w:val="28"/>
              </w:rPr>
            </w:pPr>
          </w:p>
          <w:p w:rsidR="00353575" w:rsidRPr="005D2674" w:rsidRDefault="00353575" w:rsidP="00E01398">
            <w:pPr>
              <w:pStyle w:val="a4"/>
              <w:spacing w:after="0"/>
              <w:ind w:right="120"/>
              <w:rPr>
                <w:rStyle w:val="11"/>
                <w:color w:val="000000"/>
                <w:sz w:val="28"/>
                <w:szCs w:val="28"/>
              </w:rPr>
            </w:pPr>
          </w:p>
          <w:p w:rsidR="00353575" w:rsidRPr="005D2674" w:rsidRDefault="00353575" w:rsidP="00E01398">
            <w:pPr>
              <w:pStyle w:val="a4"/>
              <w:spacing w:after="0"/>
              <w:ind w:right="120"/>
              <w:rPr>
                <w:rStyle w:val="11"/>
                <w:color w:val="000000"/>
                <w:sz w:val="28"/>
                <w:szCs w:val="28"/>
              </w:rPr>
            </w:pPr>
          </w:p>
          <w:p w:rsidR="00353575" w:rsidRPr="005D2674" w:rsidRDefault="00353575" w:rsidP="00E01398">
            <w:pPr>
              <w:pStyle w:val="a4"/>
              <w:spacing w:after="0"/>
              <w:ind w:right="120"/>
              <w:rPr>
                <w:rStyle w:val="11"/>
                <w:color w:val="000000"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353575" w:rsidRPr="00353575" w:rsidRDefault="00353575" w:rsidP="00E01398">
            <w:pPr>
              <w:pStyle w:val="a4"/>
              <w:spacing w:after="0"/>
              <w:ind w:right="120"/>
              <w:jc w:val="right"/>
              <w:rPr>
                <w:rStyle w:val="11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auto"/>
              </w:rPr>
            </w:pPr>
            <w:r w:rsidRPr="00353575">
              <w:rPr>
                <w:rStyle w:val="11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auto"/>
              </w:rPr>
              <w:t>«Утверждаю»</w:t>
            </w:r>
          </w:p>
          <w:p w:rsidR="00353575" w:rsidRPr="00353575" w:rsidRDefault="00353575" w:rsidP="00E01398">
            <w:pPr>
              <w:pStyle w:val="a4"/>
              <w:spacing w:after="0"/>
              <w:ind w:right="120"/>
              <w:jc w:val="right"/>
              <w:rPr>
                <w:rStyle w:val="11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auto"/>
              </w:rPr>
            </w:pPr>
            <w:r w:rsidRPr="00353575">
              <w:rPr>
                <w:rStyle w:val="11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auto"/>
              </w:rPr>
              <w:t>Директор МАУ ДО ДШИ №6</w:t>
            </w:r>
          </w:p>
          <w:p w:rsidR="00353575" w:rsidRPr="00353575" w:rsidRDefault="00353575" w:rsidP="00E01398">
            <w:pPr>
              <w:pStyle w:val="a4"/>
              <w:spacing w:after="0"/>
              <w:ind w:right="120"/>
              <w:jc w:val="right"/>
              <w:rPr>
                <w:rStyle w:val="11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auto"/>
              </w:rPr>
            </w:pPr>
            <w:r w:rsidRPr="00353575">
              <w:rPr>
                <w:rStyle w:val="11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auto"/>
              </w:rPr>
              <w:t>Т.Н. Хепнер</w:t>
            </w:r>
          </w:p>
          <w:p w:rsidR="00353575" w:rsidRPr="00353575" w:rsidRDefault="00353575" w:rsidP="00E01398">
            <w:pPr>
              <w:pStyle w:val="a4"/>
              <w:spacing w:after="0"/>
              <w:ind w:right="120"/>
              <w:jc w:val="right"/>
              <w:rPr>
                <w:rStyle w:val="11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auto"/>
              </w:rPr>
            </w:pPr>
          </w:p>
          <w:p w:rsidR="00353575" w:rsidRPr="00353575" w:rsidRDefault="00353575" w:rsidP="00E01398">
            <w:pPr>
              <w:pStyle w:val="a4"/>
              <w:spacing w:after="0"/>
              <w:ind w:right="120"/>
              <w:jc w:val="right"/>
              <w:rPr>
                <w:rStyle w:val="11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auto"/>
              </w:rPr>
            </w:pPr>
            <w:r w:rsidRPr="00353575">
              <w:rPr>
                <w:rStyle w:val="11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auto"/>
              </w:rPr>
              <w:t>________________________</w:t>
            </w:r>
          </w:p>
          <w:p w:rsidR="00353575" w:rsidRPr="00353575" w:rsidRDefault="00353575" w:rsidP="00E01398">
            <w:pPr>
              <w:pStyle w:val="a4"/>
              <w:spacing w:after="0"/>
              <w:ind w:right="120"/>
              <w:jc w:val="right"/>
              <w:rPr>
                <w:rStyle w:val="11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auto"/>
              </w:rPr>
            </w:pPr>
            <w:r w:rsidRPr="00353575">
              <w:rPr>
                <w:rStyle w:val="11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auto"/>
              </w:rPr>
              <w:t xml:space="preserve">               (подпись)</w:t>
            </w:r>
          </w:p>
          <w:p w:rsidR="00353575" w:rsidRPr="00353575" w:rsidRDefault="00353575" w:rsidP="00E01398">
            <w:pPr>
              <w:pStyle w:val="a4"/>
              <w:spacing w:after="0"/>
              <w:ind w:right="120"/>
              <w:jc w:val="right"/>
              <w:rPr>
                <w:rStyle w:val="11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auto"/>
              </w:rPr>
            </w:pPr>
            <w:r w:rsidRPr="00353575">
              <w:rPr>
                <w:rStyle w:val="11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auto"/>
              </w:rPr>
              <w:t>«__»  __________________ 20 ___ г.</w:t>
            </w:r>
          </w:p>
        </w:tc>
      </w:tr>
    </w:tbl>
    <w:p w:rsidR="00592CCF" w:rsidRDefault="00592CCF" w:rsidP="00956986">
      <w:pPr>
        <w:widowControl w:val="0"/>
        <w:shd w:val="clear" w:color="auto" w:fill="FFFFFF"/>
        <w:suppressAutoHyphens/>
        <w:spacing w:line="360" w:lineRule="auto"/>
        <w:ind w:right="120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353575" w:rsidRDefault="00353575" w:rsidP="00956986">
      <w:pPr>
        <w:widowControl w:val="0"/>
        <w:shd w:val="clear" w:color="auto" w:fill="FFFFFF"/>
        <w:suppressAutoHyphens/>
        <w:spacing w:line="360" w:lineRule="auto"/>
        <w:ind w:right="120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</w:p>
    <w:p w:rsidR="00353575" w:rsidRDefault="00353575" w:rsidP="00956986">
      <w:pPr>
        <w:widowControl w:val="0"/>
        <w:shd w:val="clear" w:color="auto" w:fill="FFFFFF"/>
        <w:suppressAutoHyphens/>
        <w:spacing w:line="360" w:lineRule="auto"/>
        <w:ind w:right="120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</w:p>
    <w:p w:rsidR="00592CCF" w:rsidRDefault="00592CCF" w:rsidP="00956986">
      <w:pPr>
        <w:widowControl w:val="0"/>
        <w:shd w:val="clear" w:color="auto" w:fill="FFFFFF"/>
        <w:suppressAutoHyphens/>
        <w:spacing w:line="360" w:lineRule="auto"/>
        <w:ind w:right="120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</w:p>
    <w:p w:rsidR="00592CCF" w:rsidRPr="005F4999" w:rsidRDefault="00592CCF" w:rsidP="00956986">
      <w:pPr>
        <w:widowControl w:val="0"/>
        <w:shd w:val="clear" w:color="auto" w:fill="FFFFFF"/>
        <w:suppressAutoHyphens/>
        <w:spacing w:line="360" w:lineRule="auto"/>
        <w:ind w:right="120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</w:p>
    <w:p w:rsidR="00764FE2" w:rsidRDefault="00764FE2" w:rsidP="005F4999">
      <w:pPr>
        <w:rPr>
          <w:sz w:val="28"/>
          <w:szCs w:val="28"/>
        </w:rPr>
      </w:pPr>
    </w:p>
    <w:p w:rsidR="00CA4C7E" w:rsidRPr="00085F8B" w:rsidRDefault="00CA4C7E" w:rsidP="00E93FD4">
      <w:pPr>
        <w:jc w:val="center"/>
        <w:rPr>
          <w:b/>
          <w:sz w:val="28"/>
          <w:szCs w:val="28"/>
        </w:rPr>
      </w:pPr>
    </w:p>
    <w:p w:rsidR="00C15CE9" w:rsidRPr="00956986" w:rsidRDefault="00C15CE9" w:rsidP="005F4999">
      <w:pPr>
        <w:rPr>
          <w:b/>
        </w:rPr>
      </w:pPr>
      <w:r w:rsidRPr="00956986">
        <w:rPr>
          <w:b/>
        </w:rPr>
        <w:t>Разработчики:</w:t>
      </w:r>
    </w:p>
    <w:p w:rsidR="00BD6C8B" w:rsidRPr="00956986" w:rsidRDefault="00BD6C8B" w:rsidP="00BD6C8B">
      <w:pPr>
        <w:ind w:right="-142"/>
        <w:jc w:val="both"/>
      </w:pPr>
      <w:r w:rsidRPr="00956986">
        <w:t xml:space="preserve">С.А.Гладких, заместитель директора по научно-методической работе Орловской детской хореографической школы, преподаватель </w:t>
      </w:r>
    </w:p>
    <w:p w:rsidR="00C15CE9" w:rsidRPr="00956986" w:rsidRDefault="00085F8B" w:rsidP="00085F8B">
      <w:pPr>
        <w:ind w:right="-142"/>
        <w:jc w:val="both"/>
      </w:pPr>
      <w:r w:rsidRPr="00956986">
        <w:t>Р.Э.</w:t>
      </w:r>
      <w:r w:rsidR="00C15CE9" w:rsidRPr="00956986">
        <w:t>Рычкова</w:t>
      </w:r>
      <w:r w:rsidRPr="00956986">
        <w:t xml:space="preserve">, </w:t>
      </w:r>
      <w:r w:rsidR="00095CE3" w:rsidRPr="00956986">
        <w:t xml:space="preserve">преподаватель Орловской детской хореографической школы, </w:t>
      </w:r>
      <w:r w:rsidR="00C15CE9" w:rsidRPr="00956986">
        <w:t>кандидат педагогических наук, заслуженный работник культуры Р</w:t>
      </w:r>
      <w:r w:rsidRPr="00956986">
        <w:t xml:space="preserve">оссийской </w:t>
      </w:r>
      <w:r w:rsidR="00C15CE9" w:rsidRPr="00956986">
        <w:t>Ф</w:t>
      </w:r>
      <w:r w:rsidRPr="00956986">
        <w:t>едерации</w:t>
      </w:r>
    </w:p>
    <w:p w:rsidR="00095CE3" w:rsidRPr="00956986" w:rsidRDefault="00FF26D9" w:rsidP="00085F8B">
      <w:pPr>
        <w:ind w:right="-142"/>
        <w:jc w:val="both"/>
      </w:pPr>
      <w:r w:rsidRPr="00956986">
        <w:t>О.В.</w:t>
      </w:r>
      <w:r w:rsidR="00095CE3" w:rsidRPr="00956986">
        <w:t xml:space="preserve">Савинкова, </w:t>
      </w:r>
      <w:r w:rsidR="00830032" w:rsidRPr="00956986">
        <w:t xml:space="preserve">заместитель директора по учебной работе </w:t>
      </w:r>
      <w:r w:rsidR="00095CE3" w:rsidRPr="00956986">
        <w:t>Детской школы искусств имени С.Т.Рихтера города Москвы,</w:t>
      </w:r>
      <w:r w:rsidR="00830032" w:rsidRPr="00956986">
        <w:t xml:space="preserve"> преподаватель,</w:t>
      </w:r>
      <w:r w:rsidR="00095CE3" w:rsidRPr="00956986">
        <w:t xml:space="preserve"> заслуженный работник культуры Российской Федерации</w:t>
      </w:r>
    </w:p>
    <w:p w:rsidR="00C15CE9" w:rsidRPr="00956986" w:rsidRDefault="00C15CE9" w:rsidP="00085F8B">
      <w:pPr>
        <w:ind w:right="-142"/>
        <w:jc w:val="both"/>
      </w:pPr>
    </w:p>
    <w:p w:rsidR="00085F8B" w:rsidRPr="00956986" w:rsidRDefault="00085F8B" w:rsidP="00085F8B">
      <w:pPr>
        <w:jc w:val="both"/>
      </w:pPr>
      <w:r w:rsidRPr="00956986">
        <w:rPr>
          <w:b/>
        </w:rPr>
        <w:t>Главный редактор:</w:t>
      </w:r>
      <w:r w:rsidRPr="00956986">
        <w:t xml:space="preserve"> </w:t>
      </w:r>
      <w:r w:rsidR="00FF26D9" w:rsidRPr="00956986">
        <w:t>И.Е.</w:t>
      </w:r>
      <w:r w:rsidRPr="00956986">
        <w:t>Домогацкая, генеральный директор Института развития образования в сфере культуры и искусства, кандидат педагогических наук</w:t>
      </w:r>
    </w:p>
    <w:p w:rsidR="00085F8B" w:rsidRPr="00956986" w:rsidRDefault="00085F8B" w:rsidP="00085F8B">
      <w:pPr>
        <w:jc w:val="both"/>
      </w:pPr>
    </w:p>
    <w:p w:rsidR="00C15CE9" w:rsidRPr="00956986" w:rsidRDefault="00085F8B" w:rsidP="00085F8B">
      <w:pPr>
        <w:jc w:val="both"/>
      </w:pPr>
      <w:r w:rsidRPr="00956986">
        <w:rPr>
          <w:b/>
        </w:rPr>
        <w:t>Технический редактор:</w:t>
      </w:r>
      <w:r w:rsidRPr="00956986">
        <w:t xml:space="preserve"> </w:t>
      </w:r>
      <w:r w:rsidR="00FF26D9" w:rsidRPr="00956986">
        <w:t>О.И.</w:t>
      </w:r>
      <w:r w:rsidRPr="00956986">
        <w:t>Кожурина, преподаватель Колледжа имени Гнесиных Российской академии музыки имени Гнесиных</w:t>
      </w:r>
    </w:p>
    <w:p w:rsidR="00085F8B" w:rsidRPr="00956986" w:rsidRDefault="00085F8B" w:rsidP="00085F8B">
      <w:pPr>
        <w:jc w:val="both"/>
      </w:pPr>
    </w:p>
    <w:p w:rsidR="009A4F9A" w:rsidRPr="00956986" w:rsidRDefault="00C15CE9" w:rsidP="00085F8B">
      <w:pPr>
        <w:jc w:val="both"/>
        <w:rPr>
          <w:b/>
        </w:rPr>
      </w:pPr>
      <w:r w:rsidRPr="00956986">
        <w:rPr>
          <w:b/>
        </w:rPr>
        <w:t>Рецензент</w:t>
      </w:r>
      <w:r w:rsidR="009A4F9A" w:rsidRPr="00956986">
        <w:rPr>
          <w:b/>
        </w:rPr>
        <w:t>ы</w:t>
      </w:r>
      <w:r w:rsidR="00085F8B" w:rsidRPr="00956986">
        <w:rPr>
          <w:b/>
        </w:rPr>
        <w:t xml:space="preserve">: </w:t>
      </w:r>
    </w:p>
    <w:p w:rsidR="00BD6C8B" w:rsidRPr="00956986" w:rsidRDefault="00BD6C8B" w:rsidP="00BD6C8B">
      <w:pPr>
        <w:jc w:val="both"/>
      </w:pPr>
      <w:r w:rsidRPr="00956986">
        <w:t>Н.В.Заигрова,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9A4F9A" w:rsidRPr="00956986" w:rsidRDefault="00FF26D9" w:rsidP="009A4F9A">
      <w:pPr>
        <w:jc w:val="both"/>
      </w:pPr>
      <w:r w:rsidRPr="00956986">
        <w:t>И.И.</w:t>
      </w:r>
      <w:r w:rsidR="009A4F9A" w:rsidRPr="00956986">
        <w:t>Каткасова, художественный руководитель Краснодарского хореографического училища (техникума)</w:t>
      </w:r>
    </w:p>
    <w:p w:rsidR="005E3351" w:rsidRPr="00956986" w:rsidRDefault="00FF26D9" w:rsidP="00956986">
      <w:pPr>
        <w:jc w:val="both"/>
      </w:pPr>
      <w:r w:rsidRPr="00956986">
        <w:t>Г.Ю.</w:t>
      </w:r>
      <w:r w:rsidR="009A4F9A" w:rsidRPr="00956986">
        <w:t>Ульянова, директор Краснодарского хореографического училища</w:t>
      </w:r>
      <w:r w:rsidR="006F7D3D" w:rsidRPr="00956986">
        <w:t xml:space="preserve"> (техникума)</w:t>
      </w:r>
    </w:p>
    <w:p w:rsidR="005E3351" w:rsidRDefault="005E3351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F23462" w:rsidRPr="007D131B" w:rsidRDefault="00F23462" w:rsidP="00F23462">
      <w:pPr>
        <w:spacing w:line="360" w:lineRule="auto"/>
        <w:jc w:val="center"/>
        <w:rPr>
          <w:rFonts w:eastAsia="SimSun"/>
          <w:b/>
          <w:lang w:eastAsia="zh-CN"/>
        </w:rPr>
      </w:pPr>
      <w:r w:rsidRPr="007D131B">
        <w:rPr>
          <w:rFonts w:eastAsia="SimSun"/>
          <w:b/>
          <w:lang w:eastAsia="zh-CN"/>
        </w:rPr>
        <w:t>АННОТАЦИЯ К ДОПОЛНИТЕЛЬНОЙ  ПРЕДПРОФЕССИОНАЛЬНОЙ ОБРАЗОВАТЕЛЬНОЙ  ПРОГРАММЕ В ОБЛАСТИ ХОРЕОГРАФИЧЕСКОГО ИСКУССТВА</w:t>
      </w:r>
    </w:p>
    <w:p w:rsidR="00F23462" w:rsidRPr="00F23462" w:rsidRDefault="00F23462" w:rsidP="00F23462">
      <w:pPr>
        <w:spacing w:line="360" w:lineRule="auto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lastRenderedPageBreak/>
        <w:t>ОБЛАСТЬ «ХОРЕОГРАФИЧЕСК</w:t>
      </w:r>
      <w:r w:rsidRPr="00F23462">
        <w:rPr>
          <w:rFonts w:eastAsia="SimSun"/>
          <w:b/>
          <w:lang w:eastAsia="zh-CN"/>
        </w:rPr>
        <w:t>ОЕ ИСПОЛНИТЕЛЬСТВО»</w:t>
      </w:r>
    </w:p>
    <w:p w:rsidR="00F23462" w:rsidRDefault="00F23462" w:rsidP="00492F84">
      <w:pPr>
        <w:spacing w:line="360" w:lineRule="auto"/>
        <w:jc w:val="center"/>
        <w:rPr>
          <w:rFonts w:eastAsia="SimSun"/>
          <w:b/>
          <w:lang w:eastAsia="zh-CN"/>
        </w:rPr>
      </w:pPr>
      <w:r w:rsidRPr="00F23462">
        <w:rPr>
          <w:rFonts w:eastAsia="SimSun"/>
          <w:b/>
          <w:lang w:eastAsia="zh-CN"/>
        </w:rPr>
        <w:t>Учебный п</w:t>
      </w:r>
      <w:r>
        <w:rPr>
          <w:rFonts w:eastAsia="SimSun"/>
          <w:b/>
          <w:lang w:eastAsia="zh-CN"/>
        </w:rPr>
        <w:t xml:space="preserve">редмет </w:t>
      </w:r>
      <w:r w:rsidR="00492F84">
        <w:rPr>
          <w:rFonts w:eastAsia="SimSun"/>
          <w:b/>
          <w:lang w:eastAsia="zh-CN"/>
        </w:rPr>
        <w:t>ПО.01.УП.01. Танец</w:t>
      </w:r>
    </w:p>
    <w:p w:rsidR="00F23462" w:rsidRDefault="00F23462" w:rsidP="00F23462">
      <w:pPr>
        <w:spacing w:line="360" w:lineRule="auto"/>
        <w:jc w:val="center"/>
        <w:rPr>
          <w:rFonts w:eastAsia="SimSun"/>
          <w:b/>
          <w:lang w:eastAsia="zh-CN"/>
        </w:rPr>
      </w:pPr>
    </w:p>
    <w:p w:rsidR="00F23462" w:rsidRPr="005E3351" w:rsidRDefault="00F23462" w:rsidP="00535EFE">
      <w:pPr>
        <w:rPr>
          <w:b/>
        </w:rPr>
      </w:pPr>
      <w:r w:rsidRPr="005E3351">
        <w:rPr>
          <w:b/>
        </w:rPr>
        <w:t>Разработчики:</w:t>
      </w:r>
    </w:p>
    <w:p w:rsidR="00F23462" w:rsidRPr="005E3351" w:rsidRDefault="00F23462" w:rsidP="00535EFE">
      <w:pPr>
        <w:ind w:right="-142"/>
      </w:pPr>
      <w:r w:rsidRPr="005E3351">
        <w:t xml:space="preserve">С.А.Гладких, заместитель директора по научно-методической работе Орловской детской хореографической школы, преподаватель </w:t>
      </w:r>
    </w:p>
    <w:p w:rsidR="00F23462" w:rsidRPr="005E3351" w:rsidRDefault="00F23462" w:rsidP="00535EFE">
      <w:pPr>
        <w:ind w:right="-142"/>
      </w:pPr>
      <w:r w:rsidRPr="005E3351">
        <w:t>Р.Э.Рычкова, преподаватель Орловской детской хореографической школы, кандидат педагогических наук, заслуженный работник культуры Российской Федерации</w:t>
      </w:r>
    </w:p>
    <w:p w:rsidR="00F23462" w:rsidRPr="005E3351" w:rsidRDefault="00F23462" w:rsidP="00535EFE">
      <w:pPr>
        <w:ind w:right="-142"/>
      </w:pPr>
      <w:r w:rsidRPr="005E3351">
        <w:t>О.В.Савинкова, заместитель директора по учебной работе Детской школы искусств имени С.Т.Рихтера города Москвы, преподаватель, заслуженный работник культуры Российской Федерации</w:t>
      </w:r>
    </w:p>
    <w:p w:rsidR="00F23462" w:rsidRPr="005E3351" w:rsidRDefault="00F23462" w:rsidP="00535EFE">
      <w:pPr>
        <w:ind w:right="-142"/>
      </w:pPr>
    </w:p>
    <w:p w:rsidR="00F23462" w:rsidRPr="005E3351" w:rsidRDefault="00F23462" w:rsidP="00535EFE">
      <w:r w:rsidRPr="005E3351">
        <w:rPr>
          <w:b/>
        </w:rPr>
        <w:t>Главный редактор:</w:t>
      </w:r>
      <w:r w:rsidRPr="005E3351">
        <w:t xml:space="preserve"> И.Е.Домогацкая, генеральный директор Института развития образования в сфере культуры и искусства, кандидат педагогических наук</w:t>
      </w:r>
    </w:p>
    <w:p w:rsidR="00F23462" w:rsidRPr="005E3351" w:rsidRDefault="00F23462" w:rsidP="00535EFE"/>
    <w:p w:rsidR="00F23462" w:rsidRPr="005E3351" w:rsidRDefault="00F23462" w:rsidP="00535EFE">
      <w:r w:rsidRPr="005E3351">
        <w:rPr>
          <w:b/>
        </w:rPr>
        <w:t>Технический редактор:</w:t>
      </w:r>
      <w:r w:rsidRPr="005E3351">
        <w:t xml:space="preserve"> О.И.Кожурина, преподаватель Колледжа имени Гнесиных Российской академии музыки имени Гнесиных</w:t>
      </w:r>
    </w:p>
    <w:p w:rsidR="00F23462" w:rsidRPr="005E3351" w:rsidRDefault="00F23462" w:rsidP="00535EFE"/>
    <w:p w:rsidR="00F23462" w:rsidRPr="005E3351" w:rsidRDefault="00F23462" w:rsidP="00535EFE">
      <w:pPr>
        <w:rPr>
          <w:b/>
        </w:rPr>
      </w:pPr>
      <w:r w:rsidRPr="005E3351">
        <w:rPr>
          <w:b/>
        </w:rPr>
        <w:t xml:space="preserve">Рецензенты: </w:t>
      </w:r>
    </w:p>
    <w:p w:rsidR="00F23462" w:rsidRPr="005E3351" w:rsidRDefault="00F23462" w:rsidP="00535EFE">
      <w:r w:rsidRPr="005E3351">
        <w:t>Н.В.Заигрова,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F23462" w:rsidRPr="005E3351" w:rsidRDefault="00F23462" w:rsidP="00535EFE">
      <w:r w:rsidRPr="005E3351">
        <w:t>И.И.Каткасова, художественный руководитель Краснодарского хореографического училища (техникума)</w:t>
      </w:r>
    </w:p>
    <w:p w:rsidR="00F23462" w:rsidRPr="005E3351" w:rsidRDefault="00F23462" w:rsidP="00535EFE">
      <w:r w:rsidRPr="005E3351">
        <w:t>Г.Ю.Ульянова, директор Краснодарского хореографического училища (техникума)</w:t>
      </w:r>
    </w:p>
    <w:p w:rsidR="00F23462" w:rsidRPr="005E3351" w:rsidRDefault="00F23462" w:rsidP="00535EFE"/>
    <w:p w:rsidR="00F23462" w:rsidRPr="005E3351" w:rsidRDefault="00F23462" w:rsidP="00535EFE">
      <w:pPr>
        <w:spacing w:line="360" w:lineRule="auto"/>
        <w:rPr>
          <w:rFonts w:eastAsia="SimSun"/>
          <w:lang w:eastAsia="zh-CN"/>
        </w:rPr>
      </w:pPr>
    </w:p>
    <w:p w:rsidR="00F23462" w:rsidRPr="005E3351" w:rsidRDefault="00F23462" w:rsidP="00535EFE">
      <w:pPr>
        <w:spacing w:line="360" w:lineRule="auto"/>
        <w:rPr>
          <w:rFonts w:eastAsia="SimSun"/>
          <w:lang w:eastAsia="zh-CN"/>
        </w:rPr>
      </w:pPr>
      <w:r w:rsidRPr="005E3351">
        <w:rPr>
          <w:rFonts w:eastAsia="SimSun"/>
          <w:b/>
          <w:lang w:eastAsia="zh-CN"/>
        </w:rPr>
        <w:t xml:space="preserve">Год составления: </w:t>
      </w:r>
      <w:r w:rsidR="00492F84" w:rsidRPr="005E3351">
        <w:rPr>
          <w:rFonts w:eastAsia="SimSun"/>
          <w:lang w:eastAsia="zh-CN"/>
        </w:rPr>
        <w:t>2012</w:t>
      </w:r>
    </w:p>
    <w:p w:rsidR="00492F84" w:rsidRPr="005E3351" w:rsidRDefault="00492F84" w:rsidP="00535EFE">
      <w:pPr>
        <w:spacing w:line="360" w:lineRule="auto"/>
        <w:rPr>
          <w:rFonts w:eastAsia="SimSun"/>
          <w:lang w:eastAsia="zh-CN"/>
        </w:rPr>
      </w:pPr>
      <w:r w:rsidRPr="005E3351">
        <w:rPr>
          <w:rFonts w:eastAsia="SimSun"/>
          <w:color w:val="000000"/>
          <w:kern w:val="2"/>
          <w:lang w:eastAsia="hi-IN" w:bidi="hi-IN"/>
        </w:rPr>
        <w:t>Программа по учебному предмету Танец, составлена на основе Федерального закона Российской Федерации от 17.06.2011 г. 3145-ФЗ «О внесении изменений в Закон Российской Федерации «Об образовании», Федеральных государственных требований к дополнительной предпрофессиональной общеобразовательной программе в области хореографического искусства, утвержденных приказом Министерства культуры Российской Федерации от 12.03.2012 г. №162, Рекомендации Министерства культуры РФ по разработке учебных предметов дополнительных предпрофессиональных программ в области искусств</w:t>
      </w:r>
      <w:r w:rsidR="007D131B">
        <w:rPr>
          <w:rFonts w:eastAsia="SimSun"/>
          <w:color w:val="000000"/>
          <w:kern w:val="2"/>
          <w:lang w:eastAsia="hi-IN" w:bidi="hi-IN"/>
        </w:rPr>
        <w:t xml:space="preserve">. </w:t>
      </w:r>
      <w:r w:rsidRPr="005E3351">
        <w:rPr>
          <w:rFonts w:eastAsia="SimSun"/>
          <w:color w:val="000000"/>
          <w:kern w:val="2"/>
          <w:lang w:eastAsia="hi-IN" w:bidi="hi-IN"/>
        </w:rPr>
        <w:t xml:space="preserve">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хореографического искусства.   </w:t>
      </w:r>
      <w:r w:rsidRPr="005E3351">
        <w:rPr>
          <w:rFonts w:eastAsia="SimSun"/>
          <w:lang w:eastAsia="zh-CN"/>
        </w:rPr>
        <w:t>Настоящая Образовательная программа включает необходимые разделы: пояснительную записку, содержание учебного предмета, требования к уровню подготовки обучающихся, формы и методы контроля, систему оценивания учащихся, методические рекомендации, списки рекомендуемой нот</w:t>
      </w:r>
      <w:r w:rsidR="005E3351">
        <w:rPr>
          <w:rFonts w:eastAsia="SimSun"/>
          <w:lang w:eastAsia="zh-CN"/>
        </w:rPr>
        <w:t xml:space="preserve">ной и методической литературы. </w:t>
      </w:r>
    </w:p>
    <w:p w:rsidR="00492F84" w:rsidRPr="005E3351" w:rsidRDefault="00492F84" w:rsidP="00535EFE">
      <w:pPr>
        <w:pStyle w:val="a4"/>
        <w:spacing w:after="0" w:line="360" w:lineRule="auto"/>
        <w:ind w:left="20" w:right="20"/>
      </w:pPr>
      <w:r w:rsidRPr="005E3351">
        <w:lastRenderedPageBreak/>
        <w:t>Танец - вид искусства, в котором художественные образы создаются средствами пластических движений и ритмически чёткой и непрерывной смены выразительных положений человеческого тела.</w:t>
      </w:r>
    </w:p>
    <w:p w:rsidR="00492F84" w:rsidRPr="005E3351" w:rsidRDefault="00492F84" w:rsidP="00535EFE">
      <w:pPr>
        <w:pStyle w:val="a4"/>
        <w:spacing w:after="0" w:line="360" w:lineRule="auto"/>
        <w:ind w:left="20" w:right="20"/>
      </w:pPr>
      <w:r w:rsidRPr="005E3351">
        <w:t xml:space="preserve">На уроке танца в детской школе искусств учащиеся знакомятся с простейшими танцевальными шагами, рисунками танца, упражнениями на ориентировку в пространстве, элементами классического и народного танцев, исполняют хореографические этюды и передают в движении образное содержание музыки. </w:t>
      </w:r>
    </w:p>
    <w:p w:rsidR="00492F84" w:rsidRPr="005E3351" w:rsidRDefault="00492F84" w:rsidP="00535EFE">
      <w:pPr>
        <w:pStyle w:val="a4"/>
        <w:spacing w:after="0" w:line="360" w:lineRule="auto"/>
        <w:ind w:left="20" w:right="20"/>
      </w:pPr>
      <w:r w:rsidRPr="005E3351">
        <w:t xml:space="preserve">Учебный предмет «Танец» является начальным звеном в хореографическом образовании и служит подготовительным этапом  для дальнейшего предпрофессионального обучения. </w:t>
      </w:r>
    </w:p>
    <w:p w:rsidR="00492F84" w:rsidRPr="005E3351" w:rsidRDefault="00492F84" w:rsidP="00535EFE">
      <w:pPr>
        <w:pStyle w:val="a3"/>
        <w:spacing w:before="0" w:beforeAutospacing="0" w:after="0" w:afterAutospacing="0" w:line="360" w:lineRule="auto"/>
        <w:ind w:firstLine="709"/>
      </w:pPr>
    </w:p>
    <w:p w:rsidR="00A35FA3" w:rsidRPr="005E3351" w:rsidRDefault="00A35FA3" w:rsidP="00535EFE">
      <w:pPr>
        <w:spacing w:line="360" w:lineRule="auto"/>
        <w:rPr>
          <w:rFonts w:eastAsia="SimSun"/>
          <w:b/>
          <w:lang w:eastAsia="zh-CN"/>
        </w:rPr>
      </w:pPr>
    </w:p>
    <w:p w:rsidR="00A35FA3" w:rsidRPr="005E3351" w:rsidRDefault="00A35FA3" w:rsidP="00A35FA3">
      <w:pPr>
        <w:spacing w:line="360" w:lineRule="auto"/>
        <w:jc w:val="both"/>
        <w:rPr>
          <w:color w:val="000000"/>
        </w:rPr>
      </w:pPr>
      <w:r w:rsidRPr="005E3351">
        <w:rPr>
          <w:b/>
          <w:color w:val="000000"/>
        </w:rPr>
        <w:t>Целью</w:t>
      </w:r>
      <w:r w:rsidRPr="005E3351">
        <w:rPr>
          <w:color w:val="000000"/>
        </w:rPr>
        <w:t xml:space="preserve"> учебного предмета «Танец» является формирование у обучающихся основных двигательных умений  и навыков, личностных качеств, необходимых для занятий классическим, народно-сценическим и другими видами танца</w:t>
      </w:r>
      <w:r w:rsidRPr="005E3351">
        <w:t>.</w:t>
      </w:r>
    </w:p>
    <w:p w:rsidR="00A35FA3" w:rsidRPr="005E3351" w:rsidRDefault="00A35FA3" w:rsidP="00A35FA3">
      <w:pPr>
        <w:spacing w:line="360" w:lineRule="auto"/>
        <w:ind w:right="-113"/>
        <w:jc w:val="both"/>
        <w:rPr>
          <w:color w:val="000000"/>
        </w:rPr>
      </w:pPr>
      <w:r w:rsidRPr="005E3351">
        <w:rPr>
          <w:b/>
          <w:color w:val="000000"/>
        </w:rPr>
        <w:t>Задачи</w:t>
      </w:r>
      <w:r w:rsidRPr="005E3351">
        <w:rPr>
          <w:color w:val="000000"/>
        </w:rPr>
        <w:t xml:space="preserve"> учебного предмета «Танец»:</w:t>
      </w:r>
    </w:p>
    <w:p w:rsidR="00A35FA3" w:rsidRPr="005E3351" w:rsidRDefault="00A35FA3" w:rsidP="00A35FA3">
      <w:pPr>
        <w:pStyle w:val="a4"/>
        <w:numPr>
          <w:ilvl w:val="0"/>
          <w:numId w:val="32"/>
        </w:numPr>
        <w:spacing w:after="0" w:line="360" w:lineRule="auto"/>
        <w:ind w:right="380"/>
        <w:jc w:val="both"/>
      </w:pPr>
      <w:r w:rsidRPr="005E3351">
        <w:t>развитие танцевальной выразительности;</w:t>
      </w:r>
    </w:p>
    <w:p w:rsidR="00A35FA3" w:rsidRPr="005E3351" w:rsidRDefault="00A35FA3" w:rsidP="00A35FA3">
      <w:pPr>
        <w:pStyle w:val="a4"/>
        <w:numPr>
          <w:ilvl w:val="0"/>
          <w:numId w:val="32"/>
        </w:numPr>
        <w:spacing w:after="0" w:line="360" w:lineRule="auto"/>
        <w:ind w:right="380"/>
        <w:jc w:val="both"/>
      </w:pPr>
      <w:r w:rsidRPr="005E3351">
        <w:t>развитие музыкальности;</w:t>
      </w:r>
    </w:p>
    <w:p w:rsidR="00A35FA3" w:rsidRPr="005E3351" w:rsidRDefault="00A35FA3" w:rsidP="00A35FA3">
      <w:pPr>
        <w:pStyle w:val="a4"/>
        <w:numPr>
          <w:ilvl w:val="0"/>
          <w:numId w:val="32"/>
        </w:numPr>
        <w:spacing w:after="0" w:line="360" w:lineRule="auto"/>
        <w:ind w:right="380"/>
        <w:jc w:val="both"/>
      </w:pPr>
      <w:r w:rsidRPr="005E3351">
        <w:t>развитие координации движений;</w:t>
      </w:r>
    </w:p>
    <w:p w:rsidR="00A35FA3" w:rsidRPr="005E3351" w:rsidRDefault="00A35FA3" w:rsidP="00A35FA3">
      <w:pPr>
        <w:pStyle w:val="a4"/>
        <w:numPr>
          <w:ilvl w:val="0"/>
          <w:numId w:val="32"/>
        </w:numPr>
        <w:spacing w:after="0" w:line="360" w:lineRule="auto"/>
        <w:ind w:right="380"/>
        <w:jc w:val="both"/>
      </w:pPr>
      <w:r w:rsidRPr="005E3351">
        <w:t>умение ориентироваться в сценическом пространстве;</w:t>
      </w:r>
    </w:p>
    <w:p w:rsidR="00A35FA3" w:rsidRPr="005E3351" w:rsidRDefault="00A35FA3" w:rsidP="00A35FA3">
      <w:pPr>
        <w:pStyle w:val="a4"/>
        <w:numPr>
          <w:ilvl w:val="0"/>
          <w:numId w:val="32"/>
        </w:numPr>
        <w:spacing w:after="0" w:line="360" w:lineRule="auto"/>
        <w:ind w:right="380"/>
        <w:jc w:val="both"/>
      </w:pPr>
      <w:r w:rsidRPr="005E3351">
        <w:t>освоение простейших элементов танца;</w:t>
      </w:r>
    </w:p>
    <w:p w:rsidR="00A35FA3" w:rsidRPr="005E3351" w:rsidRDefault="00A35FA3" w:rsidP="00A35FA3">
      <w:pPr>
        <w:pStyle w:val="a4"/>
        <w:numPr>
          <w:ilvl w:val="0"/>
          <w:numId w:val="32"/>
        </w:numPr>
        <w:spacing w:after="0" w:line="360" w:lineRule="auto"/>
        <w:ind w:right="380"/>
        <w:jc w:val="both"/>
      </w:pPr>
      <w:r w:rsidRPr="005E3351">
        <w:t>формирование осанки у учащихся, укрепление здоровья;</w:t>
      </w:r>
    </w:p>
    <w:p w:rsidR="00A35FA3" w:rsidRPr="005E3351" w:rsidRDefault="00A35FA3" w:rsidP="00A35FA3">
      <w:pPr>
        <w:pStyle w:val="a4"/>
        <w:numPr>
          <w:ilvl w:val="0"/>
          <w:numId w:val="32"/>
        </w:numPr>
        <w:spacing w:after="0" w:line="360" w:lineRule="auto"/>
        <w:ind w:right="380"/>
        <w:jc w:val="both"/>
      </w:pPr>
      <w:r w:rsidRPr="005E3351">
        <w:t>усвоение правильной постановки корпуса;</w:t>
      </w:r>
    </w:p>
    <w:p w:rsidR="00A35FA3" w:rsidRPr="005E3351" w:rsidRDefault="00A35FA3" w:rsidP="00A35FA3">
      <w:pPr>
        <w:pStyle w:val="a4"/>
        <w:numPr>
          <w:ilvl w:val="0"/>
          <w:numId w:val="32"/>
        </w:numPr>
        <w:spacing w:after="0" w:line="360" w:lineRule="auto"/>
        <w:ind w:right="380"/>
        <w:jc w:val="both"/>
      </w:pPr>
      <w:r w:rsidRPr="005E3351">
        <w:t>формирование личностных качеств: трудолюбия, силы, выносливости, целеустремлённости;</w:t>
      </w:r>
    </w:p>
    <w:p w:rsidR="00A35FA3" w:rsidRPr="005E3351" w:rsidRDefault="00A35FA3" w:rsidP="00A35FA3">
      <w:pPr>
        <w:pStyle w:val="a4"/>
        <w:numPr>
          <w:ilvl w:val="0"/>
          <w:numId w:val="32"/>
        </w:numPr>
        <w:spacing w:after="0" w:line="360" w:lineRule="auto"/>
        <w:ind w:right="380"/>
        <w:jc w:val="both"/>
      </w:pPr>
      <w:r w:rsidRPr="005E3351">
        <w:t>развитие творческих способностей;</w:t>
      </w:r>
    </w:p>
    <w:p w:rsidR="00A35FA3" w:rsidRPr="005E3351" w:rsidRDefault="00A35FA3" w:rsidP="00A35FA3">
      <w:pPr>
        <w:pStyle w:val="a4"/>
        <w:numPr>
          <w:ilvl w:val="0"/>
          <w:numId w:val="32"/>
        </w:numPr>
        <w:spacing w:after="0" w:line="360" w:lineRule="auto"/>
        <w:ind w:right="380"/>
        <w:jc w:val="both"/>
      </w:pPr>
      <w:r w:rsidRPr="005E3351">
        <w:t>воспитание интереса к национальной культуре.</w:t>
      </w:r>
    </w:p>
    <w:p w:rsidR="00A35FA3" w:rsidRPr="005E3351" w:rsidRDefault="00A35FA3" w:rsidP="00A35FA3">
      <w:pPr>
        <w:spacing w:after="160" w:line="360" w:lineRule="auto"/>
        <w:contextualSpacing/>
        <w:jc w:val="both"/>
        <w:rPr>
          <w:rFonts w:eastAsia="SimSun"/>
          <w:lang w:eastAsia="zh-CN"/>
        </w:rPr>
      </w:pPr>
    </w:p>
    <w:p w:rsidR="00A35FA3" w:rsidRPr="005E3351" w:rsidRDefault="00A35FA3" w:rsidP="00A35FA3">
      <w:pPr>
        <w:spacing w:after="160" w:line="360" w:lineRule="auto"/>
        <w:contextualSpacing/>
        <w:jc w:val="both"/>
        <w:rPr>
          <w:rFonts w:eastAsia="SimSun"/>
          <w:lang w:eastAsia="zh-CN"/>
        </w:rPr>
      </w:pPr>
    </w:p>
    <w:p w:rsidR="00A35FA3" w:rsidRPr="005E3351" w:rsidRDefault="00A35FA3" w:rsidP="00A35FA3">
      <w:pPr>
        <w:spacing w:after="160" w:line="360" w:lineRule="auto"/>
        <w:contextualSpacing/>
        <w:jc w:val="both"/>
        <w:rPr>
          <w:rFonts w:eastAsia="SimSun"/>
          <w:lang w:eastAsia="zh-CN"/>
        </w:rPr>
      </w:pPr>
    </w:p>
    <w:p w:rsidR="00085F8B" w:rsidRPr="005E3351" w:rsidRDefault="00085F8B" w:rsidP="00C15CE9"/>
    <w:p w:rsidR="00085F8B" w:rsidRPr="005E3351" w:rsidRDefault="00085F8B" w:rsidP="00C15CE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01"/>
      </w:tblGrid>
      <w:tr w:rsidR="00D23CFA" w:rsidRPr="00D23CFA" w:rsidTr="00CA4C7E">
        <w:trPr>
          <w:trHeight w:val="1624"/>
          <w:jc w:val="center"/>
        </w:trPr>
        <w:tc>
          <w:tcPr>
            <w:tcW w:w="9301" w:type="dxa"/>
          </w:tcPr>
          <w:p w:rsidR="00764FE2" w:rsidRPr="00D23CFA" w:rsidRDefault="00764FE2">
            <w:pPr>
              <w:spacing w:line="360" w:lineRule="auto"/>
              <w:ind w:left="1452" w:firstLine="708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eastAsia="en-US" w:bidi="en-US"/>
              </w:rPr>
              <w:t>Структура программы учебного предмета</w:t>
            </w:r>
          </w:p>
          <w:p w:rsidR="00764FE2" w:rsidRPr="00D23CFA" w:rsidRDefault="00764FE2">
            <w:pPr>
              <w:spacing w:line="360" w:lineRule="auto"/>
              <w:ind w:left="1416" w:firstLine="708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spacing w:line="360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Пояснительная записка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5E43EF">
              <w:rPr>
                <w:b/>
                <w:sz w:val="28"/>
                <w:szCs w:val="28"/>
                <w:lang w:eastAsia="en-US" w:bidi="en-US"/>
              </w:rPr>
              <w:t xml:space="preserve">       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lastRenderedPageBreak/>
              <w:t>- Характеристика учебного предмета, его место и роль в образовательном процессе;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Срок реализации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Объем учебного времени, предусмотренный учебным планом образовательного   учреждения на реализацию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Форма проведения учебных аудиторных занятий;</w:t>
            </w:r>
          </w:p>
          <w:p w:rsidR="00764FE2" w:rsidRPr="00D23CFA" w:rsidRDefault="0070751E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i/>
                <w:sz w:val="28"/>
                <w:szCs w:val="28"/>
                <w:lang w:eastAsia="en-US" w:bidi="en-US"/>
              </w:rPr>
              <w:t>- Цель</w:t>
            </w:r>
            <w:r w:rsidR="00764FE2" w:rsidRPr="00D23CFA">
              <w:rPr>
                <w:i/>
                <w:sz w:val="28"/>
                <w:szCs w:val="28"/>
                <w:lang w:eastAsia="en-US" w:bidi="en-US"/>
              </w:rPr>
              <w:t xml:space="preserve"> и задачи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Обоснование структуры программы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Методы обучения; 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Описание материально-технических условий реализации учебного предмета;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Содержание учебного предмета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5E43EF">
              <w:rPr>
                <w:b/>
                <w:sz w:val="28"/>
                <w:szCs w:val="28"/>
                <w:lang w:eastAsia="en-US" w:bidi="en-US"/>
              </w:rPr>
              <w:t xml:space="preserve">        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Сведения о затратах учебного времени;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bCs/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</w:t>
            </w:r>
            <w:r w:rsidRPr="00D23CFA">
              <w:rPr>
                <w:bCs/>
                <w:i/>
                <w:sz w:val="28"/>
                <w:szCs w:val="28"/>
                <w:lang w:eastAsia="en-US" w:bidi="en-US"/>
              </w:rPr>
              <w:t>Годовые требования по классам;</w:t>
            </w:r>
          </w:p>
          <w:p w:rsidR="00764FE2" w:rsidRPr="00D23CFA" w:rsidRDefault="00764FE2">
            <w:pPr>
              <w:spacing w:before="100" w:beforeAutospacing="1"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III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Требования к уровню подготовки обучающихся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764FE2" w:rsidRPr="00D23CFA" w:rsidRDefault="00764FE2">
            <w:pPr>
              <w:spacing w:before="100" w:beforeAutospacing="1" w:line="288" w:lineRule="auto"/>
              <w:rPr>
                <w:b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360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IV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 xml:space="preserve">Формы и методы контроля, система оценок 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764FE2" w:rsidRPr="00D23CFA" w:rsidRDefault="00764FE2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Аттестация: цели, виды, форма, содержание; </w:t>
            </w:r>
          </w:p>
          <w:p w:rsidR="00764FE2" w:rsidRPr="00D23CFA" w:rsidRDefault="00764FE2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Критерии оценки;</w:t>
            </w:r>
          </w:p>
          <w:p w:rsidR="00764FE2" w:rsidRPr="00D23CFA" w:rsidRDefault="00764FE2">
            <w:pPr>
              <w:pStyle w:val="a6"/>
              <w:spacing w:line="288" w:lineRule="auto"/>
              <w:ind w:firstLine="426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V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Методическое обеспечение учебного процесса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9545D3" w:rsidRDefault="00764FE2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Методические рекомендации педагогическим работникам;</w:t>
            </w:r>
            <w:r w:rsidR="009545D3">
              <w:rPr>
                <w:i/>
                <w:sz w:val="28"/>
                <w:szCs w:val="28"/>
                <w:lang w:eastAsia="en-US" w:bidi="en-US"/>
              </w:rPr>
              <w:t xml:space="preserve"> </w:t>
            </w:r>
          </w:p>
          <w:p w:rsidR="009545D3" w:rsidRPr="00DB07A5" w:rsidRDefault="009545D3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i/>
                <w:sz w:val="28"/>
                <w:szCs w:val="28"/>
                <w:lang w:eastAsia="en-US" w:bidi="en-US"/>
              </w:rPr>
              <w:t>- Список музыкального материала (по выбору педагога);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</w:p>
          <w:p w:rsidR="009545D3" w:rsidRDefault="009545D3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288" w:lineRule="auto"/>
              <w:ind w:left="426"/>
              <w:rPr>
                <w:sz w:val="28"/>
                <w:szCs w:val="28"/>
                <w:lang w:eastAsia="en-US" w:bidi="en-US"/>
              </w:rPr>
            </w:pPr>
          </w:p>
          <w:p w:rsidR="009545D3" w:rsidRDefault="00764FE2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VI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="006E14ED">
              <w:rPr>
                <w:b/>
                <w:sz w:val="28"/>
                <w:szCs w:val="28"/>
                <w:lang w:eastAsia="en-US" w:bidi="en-US"/>
              </w:rPr>
              <w:tab/>
              <w:t>Список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 xml:space="preserve"> рекомендуемой   методической литературы </w:t>
            </w:r>
          </w:p>
          <w:p w:rsidR="00764FE2" w:rsidRPr="00D23CFA" w:rsidRDefault="009545D3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 xml:space="preserve">  </w:t>
            </w:r>
          </w:p>
          <w:p w:rsidR="00764FE2" w:rsidRPr="00235B2D" w:rsidRDefault="00764FE2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</w:tc>
      </w:tr>
    </w:tbl>
    <w:p w:rsidR="009545D3" w:rsidRDefault="009545D3" w:rsidP="009545D3">
      <w:pPr>
        <w:spacing w:line="360" w:lineRule="auto"/>
        <w:rPr>
          <w:b/>
          <w:sz w:val="28"/>
          <w:szCs w:val="28"/>
        </w:rPr>
      </w:pPr>
    </w:p>
    <w:p w:rsidR="009545D3" w:rsidRPr="00D23CFA" w:rsidRDefault="009545D3" w:rsidP="00764FE2">
      <w:pPr>
        <w:spacing w:line="360" w:lineRule="auto"/>
        <w:jc w:val="center"/>
        <w:rPr>
          <w:b/>
          <w:sz w:val="28"/>
          <w:szCs w:val="28"/>
        </w:rPr>
      </w:pPr>
    </w:p>
    <w:p w:rsidR="00764FE2" w:rsidRDefault="00764FE2" w:rsidP="00764FE2">
      <w:pPr>
        <w:spacing w:line="360" w:lineRule="auto"/>
        <w:jc w:val="center"/>
        <w:rPr>
          <w:b/>
          <w:sz w:val="28"/>
          <w:szCs w:val="28"/>
        </w:rPr>
      </w:pPr>
      <w:r w:rsidRPr="00D23CFA">
        <w:rPr>
          <w:b/>
          <w:sz w:val="28"/>
          <w:szCs w:val="28"/>
          <w:lang w:val="en-US"/>
        </w:rPr>
        <w:t>I</w:t>
      </w:r>
      <w:r w:rsidR="006657C6">
        <w:rPr>
          <w:b/>
          <w:sz w:val="28"/>
          <w:szCs w:val="28"/>
        </w:rPr>
        <w:t>.</w:t>
      </w:r>
      <w:r w:rsidRPr="00D23CFA">
        <w:rPr>
          <w:b/>
          <w:sz w:val="28"/>
          <w:szCs w:val="28"/>
        </w:rPr>
        <w:tab/>
        <w:t>П</w:t>
      </w:r>
      <w:r w:rsidR="009A0D3B">
        <w:rPr>
          <w:b/>
          <w:sz w:val="28"/>
          <w:szCs w:val="28"/>
        </w:rPr>
        <w:t>ояснительная записка</w:t>
      </w:r>
    </w:p>
    <w:p w:rsidR="00764FE2" w:rsidRPr="009821CB" w:rsidRDefault="00764FE2" w:rsidP="00764FE2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764FE2" w:rsidRPr="009821CB" w:rsidRDefault="00256F4A" w:rsidP="00764FE2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256F4A">
        <w:rPr>
          <w:sz w:val="28"/>
          <w:szCs w:val="28"/>
        </w:rPr>
        <w:lastRenderedPageBreak/>
        <w:t>Программа учебного предмета</w:t>
      </w:r>
      <w:r w:rsidR="00764FE2" w:rsidRPr="009821CB">
        <w:rPr>
          <w:sz w:val="28"/>
          <w:szCs w:val="28"/>
        </w:rPr>
        <w:t xml:space="preserve"> «Танец»  р</w:t>
      </w:r>
      <w:r w:rsidR="006657C6">
        <w:rPr>
          <w:sz w:val="28"/>
          <w:szCs w:val="28"/>
        </w:rPr>
        <w:t>азработан</w:t>
      </w:r>
      <w:r>
        <w:rPr>
          <w:sz w:val="28"/>
          <w:szCs w:val="28"/>
        </w:rPr>
        <w:t>а</w:t>
      </w:r>
      <w:r w:rsidR="00C45D15">
        <w:rPr>
          <w:sz w:val="28"/>
          <w:szCs w:val="28"/>
        </w:rPr>
        <w:t xml:space="preserve"> на основе и с учетом</w:t>
      </w:r>
      <w:r w:rsidR="006657C6">
        <w:rPr>
          <w:sz w:val="28"/>
          <w:szCs w:val="28"/>
        </w:rPr>
        <w:t xml:space="preserve"> ф</w:t>
      </w:r>
      <w:r w:rsidR="00C45D15">
        <w:rPr>
          <w:sz w:val="28"/>
          <w:szCs w:val="28"/>
        </w:rPr>
        <w:t xml:space="preserve">едеральных государственных требований к </w:t>
      </w:r>
      <w:r w:rsidR="00764FE2" w:rsidRPr="009821CB">
        <w:rPr>
          <w:sz w:val="28"/>
          <w:szCs w:val="28"/>
        </w:rPr>
        <w:t xml:space="preserve">дополнительной предпрофессиональной </w:t>
      </w:r>
      <w:r w:rsidR="00764FE2" w:rsidRPr="009821CB">
        <w:rPr>
          <w:bCs/>
          <w:sz w:val="28"/>
          <w:szCs w:val="28"/>
        </w:rPr>
        <w:t xml:space="preserve">общеобразовательной </w:t>
      </w:r>
      <w:r w:rsidR="00764FE2" w:rsidRPr="009821CB">
        <w:rPr>
          <w:sz w:val="28"/>
          <w:szCs w:val="28"/>
        </w:rPr>
        <w:t>программе в области хореографического искусства «Хореографическое творчество».</w:t>
      </w:r>
    </w:p>
    <w:p w:rsidR="00095CE3" w:rsidRPr="00095CE3" w:rsidRDefault="00095CE3" w:rsidP="00F40DF5">
      <w:pPr>
        <w:pStyle w:val="a4"/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095CE3">
        <w:rPr>
          <w:sz w:val="28"/>
          <w:szCs w:val="28"/>
        </w:rPr>
        <w:t xml:space="preserve">Танец - вид искусства, в котором художественные образы создаются средствами пластических движений и ритмически чёткой и </w:t>
      </w:r>
      <w:r w:rsidR="00F40DF5">
        <w:rPr>
          <w:sz w:val="28"/>
          <w:szCs w:val="28"/>
        </w:rPr>
        <w:t>непрерывной смены выразительных</w:t>
      </w:r>
      <w:r w:rsidRPr="00095CE3">
        <w:rPr>
          <w:sz w:val="28"/>
          <w:szCs w:val="28"/>
        </w:rPr>
        <w:t xml:space="preserve"> положений человеческого тела.</w:t>
      </w:r>
    </w:p>
    <w:p w:rsidR="00095CE3" w:rsidRPr="00095CE3" w:rsidRDefault="00095CE3" w:rsidP="00F40DF5">
      <w:pPr>
        <w:pStyle w:val="a4"/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095CE3">
        <w:rPr>
          <w:sz w:val="28"/>
          <w:szCs w:val="28"/>
        </w:rPr>
        <w:t>На уроке</w:t>
      </w:r>
      <w:r w:rsidR="00F40DF5">
        <w:rPr>
          <w:sz w:val="28"/>
          <w:szCs w:val="28"/>
        </w:rPr>
        <w:t xml:space="preserve"> танца в детской школе искусств</w:t>
      </w:r>
      <w:r w:rsidRPr="00095CE3">
        <w:rPr>
          <w:sz w:val="28"/>
          <w:szCs w:val="28"/>
        </w:rPr>
        <w:t xml:space="preserve"> учащиеся</w:t>
      </w:r>
      <w:r w:rsidR="00F40DF5">
        <w:rPr>
          <w:sz w:val="28"/>
          <w:szCs w:val="28"/>
        </w:rPr>
        <w:t xml:space="preserve"> знакомятся с</w:t>
      </w:r>
      <w:r w:rsidRPr="00095CE3">
        <w:rPr>
          <w:sz w:val="28"/>
          <w:szCs w:val="28"/>
        </w:rPr>
        <w:t xml:space="preserve"> простейшими танцевальными шагами, рисунками танца, упражнениями на ориентировку в пространстве, элементами кл</w:t>
      </w:r>
      <w:r w:rsidR="00FF26D9">
        <w:rPr>
          <w:sz w:val="28"/>
          <w:szCs w:val="28"/>
        </w:rPr>
        <w:t>ассического и народного танцев</w:t>
      </w:r>
      <w:r w:rsidR="00F40DF5">
        <w:rPr>
          <w:sz w:val="28"/>
          <w:szCs w:val="28"/>
        </w:rPr>
        <w:t xml:space="preserve">, </w:t>
      </w:r>
      <w:r w:rsidRPr="00095CE3">
        <w:rPr>
          <w:sz w:val="28"/>
          <w:szCs w:val="28"/>
        </w:rPr>
        <w:t>испо</w:t>
      </w:r>
      <w:r w:rsidR="00FF26D9">
        <w:rPr>
          <w:sz w:val="28"/>
          <w:szCs w:val="28"/>
        </w:rPr>
        <w:t xml:space="preserve">лняют хореографические этюды и </w:t>
      </w:r>
      <w:r w:rsidRPr="00095CE3">
        <w:rPr>
          <w:sz w:val="28"/>
          <w:szCs w:val="28"/>
        </w:rPr>
        <w:t xml:space="preserve">передают в движении образное содержание музыки. </w:t>
      </w:r>
    </w:p>
    <w:p w:rsidR="00095CE3" w:rsidRPr="00095CE3" w:rsidRDefault="00FF26D9" w:rsidP="00F40DF5">
      <w:pPr>
        <w:pStyle w:val="a4"/>
        <w:spacing w:after="0" w:line="360" w:lineRule="auto"/>
        <w:ind w:left="2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095CE3" w:rsidRPr="00095C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 w:rsidR="00095CE3" w:rsidRPr="00095CE3">
        <w:rPr>
          <w:sz w:val="28"/>
          <w:szCs w:val="28"/>
        </w:rPr>
        <w:t xml:space="preserve"> «Танец» является начальным звеном в хореографическом образовании и служит подготови</w:t>
      </w:r>
      <w:r w:rsidR="00F40DF5">
        <w:rPr>
          <w:sz w:val="28"/>
          <w:szCs w:val="28"/>
        </w:rPr>
        <w:t>тельным этапом  для дальнейшего</w:t>
      </w:r>
      <w:r w:rsidR="00095CE3" w:rsidRPr="00095CE3">
        <w:rPr>
          <w:sz w:val="28"/>
          <w:szCs w:val="28"/>
        </w:rPr>
        <w:t xml:space="preserve"> предпрофессионального обучения. </w:t>
      </w:r>
    </w:p>
    <w:p w:rsidR="00764FE2" w:rsidRPr="00095CE3" w:rsidRDefault="00095CE3" w:rsidP="00095C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5CE3">
        <w:rPr>
          <w:sz w:val="28"/>
          <w:szCs w:val="28"/>
        </w:rPr>
        <w:t xml:space="preserve">Изучение предмета «Танец» тесно связано с изучением предметов «Подготовка </w:t>
      </w:r>
      <w:r w:rsidR="00F40DF5">
        <w:rPr>
          <w:sz w:val="28"/>
          <w:szCs w:val="28"/>
        </w:rPr>
        <w:t>концертных номеров», «Ритмика»,</w:t>
      </w:r>
      <w:r w:rsidRPr="00095CE3">
        <w:rPr>
          <w:sz w:val="28"/>
          <w:szCs w:val="28"/>
        </w:rPr>
        <w:t xml:space="preserve"> «Слушание музыки и музыкальная грамота»</w:t>
      </w:r>
      <w:r w:rsidR="002615F6" w:rsidRPr="00095CE3">
        <w:rPr>
          <w:sz w:val="28"/>
          <w:szCs w:val="28"/>
        </w:rPr>
        <w:t>.</w:t>
      </w:r>
    </w:p>
    <w:p w:rsidR="00764FE2" w:rsidRDefault="00764FE2" w:rsidP="0070751E">
      <w:pPr>
        <w:pStyle w:val="Body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«Танец»</w:t>
      </w:r>
    </w:p>
    <w:p w:rsidR="009A0D3B" w:rsidRPr="008B784A" w:rsidRDefault="00764FE2" w:rsidP="0070751E">
      <w:pPr>
        <w:spacing w:line="360" w:lineRule="auto"/>
        <w:ind w:firstLine="708"/>
        <w:jc w:val="both"/>
        <w:rPr>
          <w:rFonts w:eastAsia="Helvetica"/>
          <w:sz w:val="28"/>
          <w:szCs w:val="28"/>
        </w:rPr>
      </w:pPr>
      <w:r w:rsidRPr="008B784A">
        <w:rPr>
          <w:rFonts w:eastAsia="Helvetica"/>
          <w:sz w:val="28"/>
          <w:szCs w:val="28"/>
        </w:rPr>
        <w:t xml:space="preserve">Срок реализации данной программы составляет 2 </w:t>
      </w:r>
      <w:r w:rsidR="00FF26D9">
        <w:rPr>
          <w:rFonts w:eastAsia="Helvetica"/>
          <w:sz w:val="28"/>
          <w:szCs w:val="28"/>
        </w:rPr>
        <w:t xml:space="preserve">года </w:t>
      </w:r>
      <w:r w:rsidR="00FF26D9">
        <w:rPr>
          <w:sz w:val="28"/>
          <w:szCs w:val="28"/>
        </w:rPr>
        <w:t>(1-</w:t>
      </w:r>
      <w:r w:rsidR="008B784A" w:rsidRPr="008B784A">
        <w:rPr>
          <w:sz w:val="28"/>
          <w:szCs w:val="28"/>
        </w:rPr>
        <w:t>2 класс</w:t>
      </w:r>
      <w:r w:rsidR="00FF26D9">
        <w:rPr>
          <w:sz w:val="28"/>
          <w:szCs w:val="28"/>
        </w:rPr>
        <w:t xml:space="preserve"> классы</w:t>
      </w:r>
      <w:r w:rsidR="008B784A" w:rsidRPr="008B784A">
        <w:rPr>
          <w:sz w:val="28"/>
          <w:szCs w:val="28"/>
        </w:rPr>
        <w:t xml:space="preserve"> 8-летней предпрофессиональной образ</w:t>
      </w:r>
      <w:r w:rsidR="00F40DF5">
        <w:rPr>
          <w:sz w:val="28"/>
          <w:szCs w:val="28"/>
        </w:rPr>
        <w:t xml:space="preserve">овательной программы в области </w:t>
      </w:r>
      <w:r w:rsidR="008B784A" w:rsidRPr="008B784A">
        <w:rPr>
          <w:sz w:val="28"/>
          <w:szCs w:val="28"/>
        </w:rPr>
        <w:t>хореографического искусства «Хореографическое творчество»)</w:t>
      </w:r>
      <w:r w:rsidRPr="008B784A">
        <w:rPr>
          <w:rFonts w:eastAsia="Helvetica"/>
          <w:sz w:val="28"/>
          <w:szCs w:val="28"/>
        </w:rPr>
        <w:t>.</w:t>
      </w:r>
    </w:p>
    <w:p w:rsidR="00764FE2" w:rsidRDefault="009A0D3B" w:rsidP="0070751E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764FE2"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="00764FE2" w:rsidRPr="009821CB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764FE2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42B82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="0015231C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130 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 xml:space="preserve">аудиторных </w:t>
      </w:r>
      <w:r w:rsidR="0015231C" w:rsidRPr="009821CB">
        <w:rPr>
          <w:rFonts w:ascii="Times New Roman" w:hAnsi="Times New Roman"/>
          <w:color w:val="auto"/>
          <w:sz w:val="28"/>
          <w:szCs w:val="28"/>
          <w:lang w:val="ru-RU"/>
        </w:rPr>
        <w:t>часов</w:t>
      </w:r>
      <w:r w:rsidR="00342B82" w:rsidRPr="009821CB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 xml:space="preserve"> Самостоятельная работа по учебному предмету «Танец» не предусмотрена.</w:t>
      </w:r>
    </w:p>
    <w:p w:rsidR="00085F8B" w:rsidRPr="0070751E" w:rsidRDefault="00085F8B" w:rsidP="00085F8B">
      <w:pPr>
        <w:pStyle w:val="Body1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64FE2" w:rsidRPr="00310F16" w:rsidRDefault="00764FE2" w:rsidP="00D831E1">
      <w:pPr>
        <w:pStyle w:val="Body1"/>
        <w:spacing w:line="360" w:lineRule="auto"/>
        <w:ind w:firstLine="708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310F1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1</w:t>
      </w:r>
    </w:p>
    <w:tbl>
      <w:tblPr>
        <w:tblStyle w:val="a8"/>
        <w:tblW w:w="9252" w:type="dxa"/>
        <w:tblInd w:w="250" w:type="dxa"/>
        <w:tblLook w:val="04A0" w:firstRow="1" w:lastRow="0" w:firstColumn="1" w:lastColumn="0" w:noHBand="0" w:noVBand="1"/>
      </w:tblPr>
      <w:tblGrid>
        <w:gridCol w:w="3686"/>
        <w:gridCol w:w="2976"/>
        <w:gridCol w:w="2590"/>
      </w:tblGrid>
      <w:tr w:rsidR="009821CB" w:rsidRPr="009821CB" w:rsidTr="0043334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764FE2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FF26D9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lastRenderedPageBreak/>
              <w:t>Классы</w:t>
            </w:r>
            <w:r w:rsidR="00764FE2"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/количество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lastRenderedPageBreak/>
              <w:t>1 класс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 класс</w:t>
            </w:r>
          </w:p>
        </w:tc>
      </w:tr>
      <w:tr w:rsidR="009821CB" w:rsidRPr="009821CB" w:rsidTr="00433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9821CB" w:rsidRDefault="00764FE2">
            <w:pPr>
              <w:rPr>
                <w:rFonts w:eastAsia="ヒラギノ角ゴ Pro W3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 w:rsidP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Количество часов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 w:rsidP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Количество часов 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lastRenderedPageBreak/>
              <w:t>Максимальная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66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Количество часов на аудиторную нагрузку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66</w:t>
            </w:r>
          </w:p>
        </w:tc>
      </w:tr>
      <w:tr w:rsidR="009821CB" w:rsidRPr="009821CB" w:rsidTr="00764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Общее количество часов на аудиторные занятия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130</w:t>
            </w:r>
          </w:p>
        </w:tc>
      </w:tr>
      <w:tr w:rsidR="009821CB" w:rsidRPr="009821CB" w:rsidTr="00433347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Pr="009821CB" w:rsidRDefault="00433347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Недельная аудиторная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33347" w:rsidRPr="009821CB" w:rsidRDefault="00D23CFA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433347">
            <w:pPr>
              <w:jc w:val="center"/>
              <w:rPr>
                <w:rFonts w:eastAsia="ヒラギノ角ゴ Pro W3"/>
                <w:sz w:val="28"/>
                <w:szCs w:val="28"/>
                <w:lang w:val="ru-RU" w:eastAsia="en-US"/>
              </w:rPr>
            </w:pPr>
          </w:p>
          <w:p w:rsidR="00433347" w:rsidRPr="009821CB" w:rsidRDefault="00D23CFA" w:rsidP="00433347">
            <w:pPr>
              <w:jc w:val="center"/>
              <w:rPr>
                <w:rFonts w:eastAsia="ヒラギノ角ゴ Pro W3"/>
                <w:sz w:val="28"/>
                <w:szCs w:val="28"/>
                <w:lang w:val="ru-RU" w:eastAsia="en-US"/>
              </w:rPr>
            </w:pPr>
            <w:r w:rsidRPr="009821CB">
              <w:rPr>
                <w:rFonts w:eastAsia="ヒラギノ角ゴ Pro W3"/>
                <w:sz w:val="28"/>
                <w:szCs w:val="28"/>
                <w:lang w:val="ru-RU" w:eastAsia="en-US"/>
              </w:rPr>
              <w:t>2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764FE2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Консультации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433347" w:rsidP="0043334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43334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764FE2" w:rsidRPr="009821CB" w:rsidRDefault="00764FE2" w:rsidP="00764FE2">
      <w:pPr>
        <w:spacing w:before="100" w:beforeAutospacing="1" w:line="360" w:lineRule="auto"/>
        <w:ind w:firstLine="930"/>
        <w:jc w:val="both"/>
        <w:rPr>
          <w:rFonts w:eastAsia="Helvetica"/>
          <w:sz w:val="28"/>
          <w:szCs w:val="28"/>
        </w:rPr>
      </w:pPr>
      <w:r w:rsidRPr="009821CB">
        <w:rPr>
          <w:rFonts w:eastAsia="Helvetica"/>
          <w:b/>
          <w:i/>
          <w:sz w:val="28"/>
          <w:szCs w:val="28"/>
        </w:rPr>
        <w:t>4.</w:t>
      </w:r>
      <w:r w:rsidR="00CA4C7E">
        <w:rPr>
          <w:rFonts w:eastAsia="Helvetica"/>
          <w:b/>
          <w:i/>
          <w:sz w:val="28"/>
          <w:szCs w:val="28"/>
        </w:rPr>
        <w:t xml:space="preserve"> </w:t>
      </w:r>
      <w:r w:rsidRPr="009821CB">
        <w:rPr>
          <w:rFonts w:eastAsia="Helvetica"/>
          <w:b/>
          <w:i/>
          <w:sz w:val="28"/>
          <w:szCs w:val="28"/>
        </w:rPr>
        <w:t>Форма проведения учебных аудиторных занятий:</w:t>
      </w:r>
      <w:r w:rsidR="00F40DF5">
        <w:rPr>
          <w:rFonts w:eastAsia="Helvetica"/>
          <w:sz w:val="28"/>
          <w:szCs w:val="28"/>
        </w:rPr>
        <w:t xml:space="preserve"> мелкогрупповая</w:t>
      </w:r>
      <w:r w:rsidRPr="009821CB">
        <w:rPr>
          <w:rFonts w:eastAsia="Helvetica"/>
          <w:sz w:val="28"/>
          <w:szCs w:val="28"/>
        </w:rPr>
        <w:t xml:space="preserve"> (от</w:t>
      </w:r>
      <w:r w:rsidR="0015231C" w:rsidRPr="009821CB">
        <w:rPr>
          <w:rFonts w:eastAsia="Helvetica"/>
          <w:sz w:val="28"/>
          <w:szCs w:val="28"/>
        </w:rPr>
        <w:t xml:space="preserve"> 4</w:t>
      </w:r>
      <w:r w:rsidRPr="009821CB">
        <w:rPr>
          <w:rFonts w:eastAsia="Helvetica"/>
          <w:sz w:val="28"/>
          <w:szCs w:val="28"/>
        </w:rPr>
        <w:t xml:space="preserve"> до</w:t>
      </w:r>
      <w:r w:rsidR="0015231C" w:rsidRPr="009821CB">
        <w:rPr>
          <w:rFonts w:eastAsia="Helvetica"/>
          <w:sz w:val="28"/>
          <w:szCs w:val="28"/>
        </w:rPr>
        <w:t xml:space="preserve"> 10 </w:t>
      </w:r>
      <w:r w:rsidR="007D131B">
        <w:rPr>
          <w:rFonts w:eastAsia="Helvetica"/>
          <w:sz w:val="28"/>
          <w:szCs w:val="28"/>
        </w:rPr>
        <w:t xml:space="preserve">человек); групповая (от 11 человек). </w:t>
      </w:r>
      <w:r w:rsidRPr="009821CB">
        <w:rPr>
          <w:rFonts w:eastAsia="Helvetica"/>
          <w:sz w:val="28"/>
          <w:szCs w:val="28"/>
        </w:rPr>
        <w:t xml:space="preserve"> </w:t>
      </w:r>
      <w:r w:rsidR="00256F4A">
        <w:rPr>
          <w:rFonts w:eastAsia="Helvetica"/>
          <w:sz w:val="28"/>
          <w:szCs w:val="28"/>
        </w:rPr>
        <w:t>Рекоменд</w:t>
      </w:r>
      <w:r w:rsidR="00095CE3">
        <w:rPr>
          <w:rFonts w:eastAsia="Helvetica"/>
          <w:sz w:val="28"/>
          <w:szCs w:val="28"/>
        </w:rPr>
        <w:t>у</w:t>
      </w:r>
      <w:r w:rsidR="007D131B">
        <w:rPr>
          <w:rFonts w:eastAsia="Helvetica"/>
          <w:sz w:val="28"/>
          <w:szCs w:val="28"/>
        </w:rPr>
        <w:t>емая продолжительность урока 40</w:t>
      </w:r>
      <w:r w:rsidRPr="009821CB">
        <w:rPr>
          <w:rFonts w:eastAsia="Helvetica"/>
          <w:sz w:val="28"/>
          <w:szCs w:val="28"/>
        </w:rPr>
        <w:t xml:space="preserve"> минут. </w:t>
      </w:r>
    </w:p>
    <w:p w:rsidR="00017C66" w:rsidRPr="0070751E" w:rsidRDefault="00017C66" w:rsidP="0070751E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позволяет преподавателю лучше узнать ученика, его возможности,</w:t>
      </w:r>
      <w:r w:rsidR="0070751E">
        <w:rPr>
          <w:rFonts w:eastAsia="Geeza Pro"/>
          <w:color w:val="000000"/>
          <w:sz w:val="28"/>
          <w:szCs w:val="28"/>
        </w:rPr>
        <w:t xml:space="preserve"> трудоспособность, эмоционально</w:t>
      </w:r>
      <w:r>
        <w:rPr>
          <w:rFonts w:eastAsia="Geeza Pro"/>
          <w:color w:val="000000"/>
          <w:sz w:val="28"/>
          <w:szCs w:val="28"/>
        </w:rPr>
        <w:t>- психологические особенности.</w:t>
      </w:r>
    </w:p>
    <w:p w:rsidR="00764FE2" w:rsidRPr="00310F16" w:rsidRDefault="0070751E" w:rsidP="009821CB">
      <w:pPr>
        <w:spacing w:line="360" w:lineRule="auto"/>
        <w:ind w:firstLine="930"/>
        <w:jc w:val="both"/>
        <w:rPr>
          <w:sz w:val="28"/>
          <w:szCs w:val="28"/>
        </w:rPr>
      </w:pPr>
      <w:r>
        <w:rPr>
          <w:rFonts w:eastAsia="Helvetica"/>
          <w:b/>
          <w:i/>
          <w:sz w:val="28"/>
          <w:szCs w:val="28"/>
        </w:rPr>
        <w:t>5. Цель</w:t>
      </w:r>
      <w:r w:rsidR="00764FE2" w:rsidRPr="00310F16">
        <w:rPr>
          <w:rFonts w:eastAsia="Helvetica"/>
          <w:b/>
          <w:i/>
          <w:sz w:val="28"/>
          <w:szCs w:val="28"/>
        </w:rPr>
        <w:t xml:space="preserve"> и задачи учебного предмета</w:t>
      </w:r>
      <w:r w:rsidR="009A0D3B">
        <w:rPr>
          <w:rFonts w:eastAsia="Helvetica"/>
          <w:b/>
          <w:i/>
          <w:sz w:val="28"/>
          <w:szCs w:val="28"/>
        </w:rPr>
        <w:t xml:space="preserve"> «Танец»</w:t>
      </w:r>
      <w:r w:rsidR="00764FE2" w:rsidRPr="00310F16">
        <w:rPr>
          <w:rFonts w:eastAsia="Helvetica"/>
          <w:b/>
          <w:i/>
          <w:sz w:val="28"/>
          <w:szCs w:val="28"/>
        </w:rPr>
        <w:t xml:space="preserve"> </w:t>
      </w:r>
    </w:p>
    <w:p w:rsidR="009A0D3B" w:rsidRPr="006657C6" w:rsidRDefault="006657C6" w:rsidP="00095C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5CE3">
        <w:rPr>
          <w:b/>
          <w:color w:val="000000"/>
          <w:sz w:val="28"/>
          <w:szCs w:val="28"/>
        </w:rPr>
        <w:t>Целью</w:t>
      </w:r>
      <w:r w:rsidRPr="0070751E">
        <w:rPr>
          <w:color w:val="000000"/>
          <w:sz w:val="28"/>
          <w:szCs w:val="28"/>
        </w:rPr>
        <w:t xml:space="preserve"> учебного предмета «Танец» является</w:t>
      </w:r>
      <w:r w:rsidR="00095CE3">
        <w:rPr>
          <w:color w:val="000000"/>
          <w:sz w:val="28"/>
          <w:szCs w:val="28"/>
        </w:rPr>
        <w:t xml:space="preserve"> </w:t>
      </w:r>
      <w:r w:rsidR="0070751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ормирование</w:t>
      </w:r>
      <w:r w:rsidRPr="001C5DCA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обучающихся основных двигательных умений  и навыков, </w:t>
      </w:r>
      <w:r w:rsidR="00FF26D9">
        <w:rPr>
          <w:color w:val="000000"/>
          <w:sz w:val="28"/>
          <w:szCs w:val="28"/>
        </w:rPr>
        <w:t xml:space="preserve">личностных качеств, </w:t>
      </w:r>
      <w:r>
        <w:rPr>
          <w:color w:val="000000"/>
          <w:sz w:val="28"/>
          <w:szCs w:val="28"/>
        </w:rPr>
        <w:t>необходимых</w:t>
      </w:r>
      <w:r w:rsidRPr="001C5DCA">
        <w:rPr>
          <w:color w:val="000000"/>
          <w:sz w:val="28"/>
          <w:szCs w:val="28"/>
        </w:rPr>
        <w:t xml:space="preserve"> для занятий классическим, народно-сценическим и </w:t>
      </w:r>
      <w:r w:rsidR="00095CE3">
        <w:rPr>
          <w:color w:val="000000"/>
          <w:sz w:val="28"/>
          <w:szCs w:val="28"/>
        </w:rPr>
        <w:t>другими видами танца</w:t>
      </w:r>
      <w:r>
        <w:rPr>
          <w:sz w:val="28"/>
          <w:szCs w:val="28"/>
        </w:rPr>
        <w:t>.</w:t>
      </w:r>
    </w:p>
    <w:p w:rsidR="00764FE2" w:rsidRPr="0070751E" w:rsidRDefault="00764FE2" w:rsidP="008B784A">
      <w:pPr>
        <w:spacing w:line="360" w:lineRule="auto"/>
        <w:ind w:left="-113" w:right="-113" w:firstLine="567"/>
        <w:jc w:val="both"/>
        <w:rPr>
          <w:color w:val="000000"/>
          <w:sz w:val="28"/>
          <w:szCs w:val="28"/>
        </w:rPr>
      </w:pPr>
      <w:r w:rsidRPr="00095CE3">
        <w:rPr>
          <w:b/>
          <w:color w:val="000000"/>
          <w:sz w:val="28"/>
          <w:szCs w:val="28"/>
        </w:rPr>
        <w:t>Задачи</w:t>
      </w:r>
      <w:r w:rsidR="006657C6" w:rsidRPr="0070751E">
        <w:rPr>
          <w:color w:val="000000"/>
          <w:sz w:val="28"/>
          <w:szCs w:val="28"/>
        </w:rPr>
        <w:t xml:space="preserve"> учебного предмета «Танец»</w:t>
      </w:r>
      <w:r w:rsidRPr="0070751E">
        <w:rPr>
          <w:color w:val="000000"/>
          <w:sz w:val="28"/>
          <w:szCs w:val="28"/>
        </w:rPr>
        <w:t>: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танцевальной выразительности;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музыкальности;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координации движений;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умение ориентироваться в сценическом пространстве;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освоение простейших элементов танца;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формирование осанки у учащихся, укрепление здоровья;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усвоение правильной постановки корпуса;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lastRenderedPageBreak/>
        <w:t>формирование личностных качеств: трудолюбия, силы, выносливости, целеустремлённости;</w:t>
      </w:r>
    </w:p>
    <w:p w:rsidR="008B784A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творческих способностей;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к национальной культуре.</w:t>
      </w:r>
    </w:p>
    <w:p w:rsidR="00764FE2" w:rsidRPr="009C4325" w:rsidRDefault="00764FE2" w:rsidP="00764FE2">
      <w:pPr>
        <w:pStyle w:val="Body1"/>
        <w:numPr>
          <w:ilvl w:val="0"/>
          <w:numId w:val="4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C432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</w:t>
      </w:r>
      <w:r w:rsidR="00017C6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ие структуры учебного предмета </w:t>
      </w:r>
    </w:p>
    <w:p w:rsidR="00764FE2" w:rsidRPr="009821CB" w:rsidRDefault="00764FE2" w:rsidP="00764FE2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64FE2" w:rsidRPr="009821CB" w:rsidRDefault="00764FE2" w:rsidP="00FF26D9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сведения о затратах учебного времени,</w:t>
      </w:r>
      <w:r w:rsidR="0070751E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предусмотренного на освоение учебного предмета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распределение учебного материала по годам обучения;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описание дидактических единиц учебного предмета;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требования к уровню подготовки обучающихся;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формы и методы контроля, система оценок;</w:t>
      </w:r>
    </w:p>
    <w:p w:rsidR="00DB29CA" w:rsidRDefault="00F40DF5" w:rsidP="00FF26D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  <w:r w:rsidR="00DB29CA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DB29CA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</w:t>
      </w:r>
      <w:r w:rsidR="00F40DF5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список рекомендуемой методической литературы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9A0D3B" w:rsidRDefault="00764FE2" w:rsidP="00FF26D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821CB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0751E" w:rsidRPr="0070751E" w:rsidRDefault="00764FE2" w:rsidP="0070751E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 w:rsidRPr="0070751E">
        <w:rPr>
          <w:b/>
          <w:i/>
          <w:sz w:val="28"/>
          <w:szCs w:val="28"/>
        </w:rPr>
        <w:t>Методы обучения</w:t>
      </w:r>
      <w:r w:rsidR="00476C4D" w:rsidRPr="0070751E">
        <w:rPr>
          <w:b/>
          <w:i/>
          <w:sz w:val="28"/>
          <w:szCs w:val="28"/>
        </w:rPr>
        <w:t xml:space="preserve"> </w:t>
      </w:r>
    </w:p>
    <w:p w:rsidR="00764FE2" w:rsidRPr="0070751E" w:rsidRDefault="00764FE2" w:rsidP="00F40DF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821CB">
        <w:rPr>
          <w:rFonts w:eastAsia="Helvetica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C4325" w:rsidRPr="0070751E" w:rsidRDefault="0070751E" w:rsidP="00FF26D9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a9"/>
          <w:rFonts w:eastAsiaTheme="majorEastAsia"/>
          <w:b w:val="0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н</w:t>
      </w:r>
      <w:r w:rsidR="009C4325" w:rsidRPr="0070751E">
        <w:rPr>
          <w:rStyle w:val="a9"/>
          <w:rFonts w:eastAsiaTheme="majorEastAsia"/>
          <w:b w:val="0"/>
          <w:sz w:val="28"/>
          <w:szCs w:val="28"/>
        </w:rPr>
        <w:t>аглядный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– </w:t>
      </w:r>
      <w:r w:rsidR="00DB29CA" w:rsidRPr="00DB29CA">
        <w:rPr>
          <w:rStyle w:val="a9"/>
          <w:rFonts w:eastAsiaTheme="majorEastAsia"/>
          <w:sz w:val="28"/>
          <w:szCs w:val="28"/>
        </w:rPr>
        <w:t>показ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движений преподавателем</w:t>
      </w:r>
      <w:r>
        <w:rPr>
          <w:rStyle w:val="a9"/>
          <w:rFonts w:eastAsiaTheme="majorEastAsia"/>
          <w:b w:val="0"/>
          <w:sz w:val="28"/>
          <w:szCs w:val="28"/>
        </w:rPr>
        <w:t>;</w:t>
      </w:r>
    </w:p>
    <w:p w:rsidR="009C4325" w:rsidRPr="0070751E" w:rsidRDefault="006657C6" w:rsidP="00FF26D9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a9"/>
          <w:rFonts w:eastAsiaTheme="majorEastAsia"/>
          <w:b w:val="0"/>
          <w:sz w:val="28"/>
          <w:szCs w:val="28"/>
        </w:rPr>
      </w:pPr>
      <w:r w:rsidRPr="0070751E">
        <w:rPr>
          <w:rStyle w:val="a9"/>
          <w:rFonts w:eastAsiaTheme="majorEastAsia"/>
          <w:b w:val="0"/>
          <w:sz w:val="28"/>
          <w:szCs w:val="28"/>
        </w:rPr>
        <w:t>с</w:t>
      </w:r>
      <w:r w:rsidR="009C4325" w:rsidRPr="0070751E">
        <w:rPr>
          <w:rStyle w:val="a9"/>
          <w:rFonts w:eastAsiaTheme="majorEastAsia"/>
          <w:b w:val="0"/>
          <w:sz w:val="28"/>
          <w:szCs w:val="28"/>
        </w:rPr>
        <w:t>ловесный</w:t>
      </w:r>
      <w:r w:rsidR="00017C66" w:rsidRPr="0070751E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– </w:t>
      </w:r>
      <w:r w:rsidR="00DB29CA" w:rsidRPr="00DB29CA">
        <w:rPr>
          <w:rStyle w:val="a9"/>
          <w:rFonts w:eastAsiaTheme="majorEastAsia"/>
          <w:sz w:val="28"/>
          <w:szCs w:val="28"/>
        </w:rPr>
        <w:t>беседа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о танце, объяснение техники исполнения</w:t>
      </w:r>
      <w:r w:rsidR="00F40DF5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хореографических движений, </w:t>
      </w:r>
      <w:r w:rsidR="00DB29CA" w:rsidRPr="00DB29CA">
        <w:rPr>
          <w:rStyle w:val="a9"/>
          <w:rFonts w:eastAsiaTheme="majorEastAsia"/>
          <w:sz w:val="28"/>
          <w:szCs w:val="28"/>
        </w:rPr>
        <w:t xml:space="preserve">рассказ 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о средствах выразительности музыкального сопровождения, аналитическая </w:t>
      </w:r>
      <w:r w:rsidR="00DB29CA" w:rsidRPr="00DB29CA">
        <w:rPr>
          <w:rStyle w:val="a9"/>
          <w:rFonts w:eastAsiaTheme="majorEastAsia"/>
          <w:sz w:val="28"/>
          <w:szCs w:val="28"/>
        </w:rPr>
        <w:t>оценка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результатов учебного процесса</w:t>
      </w:r>
      <w:r w:rsidRPr="0070751E">
        <w:rPr>
          <w:rStyle w:val="a9"/>
          <w:rFonts w:eastAsiaTheme="majorEastAsia"/>
          <w:b w:val="0"/>
          <w:sz w:val="28"/>
          <w:szCs w:val="28"/>
        </w:rPr>
        <w:t>;</w:t>
      </w:r>
    </w:p>
    <w:p w:rsidR="00DB29CA" w:rsidRPr="00DB29CA" w:rsidRDefault="00DB29CA" w:rsidP="00FF26D9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ajorEastAsia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 xml:space="preserve">эмоциональный - </w:t>
      </w:r>
      <w:r w:rsidR="0070751E">
        <w:rPr>
          <w:rStyle w:val="a9"/>
          <w:rFonts w:eastAsiaTheme="majorEastAsia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подбор ассоциаций, образов;</w:t>
      </w:r>
    </w:p>
    <w:p w:rsidR="00DB29CA" w:rsidRPr="00DB29CA" w:rsidRDefault="00DB29CA" w:rsidP="00FF26D9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ajorEastAsia"/>
          <w:sz w:val="28"/>
          <w:szCs w:val="28"/>
        </w:rPr>
      </w:pPr>
      <w:r>
        <w:rPr>
          <w:bCs/>
          <w:sz w:val="28"/>
          <w:szCs w:val="28"/>
        </w:rPr>
        <w:t xml:space="preserve">практический – </w:t>
      </w:r>
      <w:r w:rsidRPr="00DB29CA">
        <w:rPr>
          <w:b/>
          <w:bCs/>
          <w:sz w:val="28"/>
          <w:szCs w:val="28"/>
        </w:rPr>
        <w:t>исполнение</w:t>
      </w:r>
      <w:r>
        <w:rPr>
          <w:bCs/>
          <w:sz w:val="28"/>
          <w:szCs w:val="28"/>
        </w:rPr>
        <w:t xml:space="preserve"> движений и танцевальных этюдов обучающимся;</w:t>
      </w:r>
    </w:p>
    <w:p w:rsidR="009C4325" w:rsidRPr="0070751E" w:rsidRDefault="00DB29CA" w:rsidP="009069C6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ajorEastAsia"/>
          <w:sz w:val="28"/>
          <w:szCs w:val="28"/>
        </w:rPr>
      </w:pPr>
      <w:r>
        <w:rPr>
          <w:bCs/>
          <w:sz w:val="28"/>
          <w:szCs w:val="28"/>
        </w:rPr>
        <w:lastRenderedPageBreak/>
        <w:t>репродуктивный – неоднократное воспроизведение полученных знаний</w:t>
      </w:r>
      <w:r w:rsidR="0070751E">
        <w:rPr>
          <w:bCs/>
          <w:sz w:val="28"/>
          <w:szCs w:val="28"/>
        </w:rPr>
        <w:t>.</w:t>
      </w:r>
    </w:p>
    <w:p w:rsidR="00764FE2" w:rsidRPr="0070751E" w:rsidRDefault="00764FE2" w:rsidP="0070751E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70751E">
        <w:rPr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017C66" w:rsidRPr="0070751E">
        <w:rPr>
          <w:b/>
          <w:i/>
          <w:sz w:val="28"/>
          <w:szCs w:val="28"/>
        </w:rPr>
        <w:t xml:space="preserve">предмета </w:t>
      </w:r>
    </w:p>
    <w:p w:rsidR="00764FE2" w:rsidRPr="00310F16" w:rsidRDefault="00764FE2" w:rsidP="00764F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DB29CA" w:rsidRPr="00DB29CA" w:rsidRDefault="00DB29CA" w:rsidP="00DB2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9CA">
        <w:rPr>
          <w:sz w:val="28"/>
          <w:szCs w:val="28"/>
        </w:rPr>
        <w:t xml:space="preserve">Учебные аудитории (балетные залы), предназначенные для реализации учебного предмета «Танец» оснащаются пианино/роялями. Площадь балетных залов должна быть не менее 40 кв.м., иметь пригодное для занятий напольное покрытие (деревянный пол или специализированное (линолеумное) покрытие), зеркала размером 7м х 2м на одной стене. Школа должна иметь театрально-концертный зал с пианино или роялем, пультами, светотехническим и </w:t>
      </w:r>
      <w:r w:rsidR="00F40DF5">
        <w:rPr>
          <w:sz w:val="28"/>
          <w:szCs w:val="28"/>
        </w:rPr>
        <w:t>звукотехническим оборудованием;</w:t>
      </w:r>
      <w:r w:rsidRPr="00DB29CA">
        <w:rPr>
          <w:sz w:val="28"/>
          <w:szCs w:val="28"/>
        </w:rPr>
        <w:t xml:space="preserve">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764FE2" w:rsidRPr="00DB29CA" w:rsidRDefault="00DB29CA" w:rsidP="00DB2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9CA">
        <w:rPr>
          <w:sz w:val="28"/>
          <w:szCs w:val="28"/>
        </w:rPr>
        <w:t xml:space="preserve">Также необходимо наличие раздевалок для </w:t>
      </w:r>
      <w:r w:rsidR="007D131B">
        <w:rPr>
          <w:sz w:val="28"/>
          <w:szCs w:val="28"/>
        </w:rPr>
        <w:t xml:space="preserve">переодевания </w:t>
      </w:r>
      <w:r w:rsidRPr="00DB29CA">
        <w:rPr>
          <w:sz w:val="28"/>
          <w:szCs w:val="28"/>
        </w:rPr>
        <w:t xml:space="preserve"> обучающихся и преподавателей.</w:t>
      </w:r>
    </w:p>
    <w:p w:rsidR="006657C6" w:rsidRDefault="006657C6" w:rsidP="0070751E">
      <w:pPr>
        <w:pStyle w:val="Body1"/>
        <w:spacing w:line="360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F40DF5" w:rsidRPr="00085F8B" w:rsidRDefault="00F40DF5" w:rsidP="0070751E">
      <w:pPr>
        <w:pStyle w:val="Body1"/>
        <w:spacing w:line="360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764FE2" w:rsidRDefault="00764FE2" w:rsidP="00764FE2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9C4325">
        <w:rPr>
          <w:rFonts w:ascii="Times New Roman" w:eastAsia="Helvetica" w:hAnsi="Times New Roman"/>
          <w:b/>
          <w:color w:val="auto"/>
          <w:sz w:val="28"/>
          <w:szCs w:val="28"/>
        </w:rPr>
        <w:t>II</w:t>
      </w:r>
      <w:r w:rsidR="006657C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9C4325">
        <w:rPr>
          <w:rFonts w:ascii="Times New Roman" w:eastAsia="Helvetica" w:hAnsi="Times New Roman"/>
          <w:color w:val="auto"/>
          <w:sz w:val="28"/>
          <w:szCs w:val="28"/>
          <w:lang w:val="ru-RU"/>
        </w:rPr>
        <w:tab/>
      </w:r>
      <w:r w:rsidRPr="009C432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Содержание учебного </w:t>
      </w:r>
      <w:r w:rsidR="00017C6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предмета </w:t>
      </w:r>
    </w:p>
    <w:p w:rsidR="00764FE2" w:rsidRPr="009C4325" w:rsidRDefault="00764FE2" w:rsidP="00764FE2">
      <w:pPr>
        <w:pStyle w:val="a6"/>
        <w:widowControl w:val="0"/>
        <w:numPr>
          <w:ilvl w:val="0"/>
          <w:numId w:val="5"/>
        </w:numPr>
        <w:spacing w:line="360" w:lineRule="auto"/>
        <w:ind w:left="142" w:firstLine="700"/>
        <w:jc w:val="both"/>
        <w:rPr>
          <w:sz w:val="28"/>
          <w:szCs w:val="28"/>
        </w:rPr>
      </w:pPr>
      <w:r w:rsidRPr="009C4325">
        <w:rPr>
          <w:b/>
          <w:i/>
          <w:sz w:val="28"/>
          <w:szCs w:val="28"/>
        </w:rPr>
        <w:t>Сведения о затратах учебного времени</w:t>
      </w:r>
      <w:r w:rsidRPr="009C4325">
        <w:rPr>
          <w:i/>
          <w:sz w:val="28"/>
          <w:szCs w:val="28"/>
        </w:rPr>
        <w:t>,</w:t>
      </w:r>
      <w:r w:rsidR="0070751E">
        <w:rPr>
          <w:i/>
          <w:sz w:val="28"/>
          <w:szCs w:val="28"/>
        </w:rPr>
        <w:t xml:space="preserve"> </w:t>
      </w:r>
      <w:r w:rsidRPr="009C4325">
        <w:rPr>
          <w:sz w:val="28"/>
          <w:szCs w:val="28"/>
        </w:rPr>
        <w:t>предусмотренног</w:t>
      </w:r>
      <w:r w:rsidR="009529FD">
        <w:rPr>
          <w:sz w:val="28"/>
          <w:szCs w:val="28"/>
        </w:rPr>
        <w:t xml:space="preserve">о на освоение учебного предмета, </w:t>
      </w:r>
      <w:r w:rsidRPr="009C4325">
        <w:rPr>
          <w:sz w:val="28"/>
          <w:szCs w:val="28"/>
        </w:rPr>
        <w:t xml:space="preserve">на максимальную нагрузку обучающихся  на  аудиторных занятиях: </w:t>
      </w:r>
    </w:p>
    <w:p w:rsidR="00764FE2" w:rsidRPr="009C4325" w:rsidRDefault="00017C66" w:rsidP="00085F8B">
      <w:pPr>
        <w:pStyle w:val="a6"/>
        <w:widowControl w:val="0"/>
        <w:ind w:left="778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4700"/>
        <w:gridCol w:w="1616"/>
        <w:gridCol w:w="1701"/>
        <w:gridCol w:w="1666"/>
      </w:tblGrid>
      <w:tr w:rsidR="00764FE2" w:rsidRPr="001C5DCA" w:rsidTr="007D131B"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1C5DCA" w:rsidRDefault="00764FE2">
            <w:pPr>
              <w:ind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64FE2" w:rsidRPr="001C5DCA" w:rsidRDefault="00764FE2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color w:val="000000"/>
                <w:sz w:val="28"/>
                <w:szCs w:val="28"/>
                <w:lang w:eastAsia="en-US"/>
              </w:rPr>
              <w:t>Вид</w:t>
            </w:r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1C5DCA">
              <w:rPr>
                <w:color w:val="000000"/>
                <w:sz w:val="28"/>
                <w:szCs w:val="28"/>
                <w:lang w:eastAsia="en-US"/>
              </w:rPr>
              <w:t>учебной</w:t>
            </w:r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1C5DCA">
              <w:rPr>
                <w:color w:val="000000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B3" w:rsidRDefault="00EC08B3" w:rsidP="00CA4C7E">
            <w:pPr>
              <w:ind w:right="-113"/>
              <w:rPr>
                <w:color w:val="000000"/>
                <w:sz w:val="28"/>
                <w:szCs w:val="28"/>
                <w:lang w:val="ru-RU" w:eastAsia="en-US"/>
              </w:rPr>
            </w:pPr>
          </w:p>
          <w:p w:rsidR="005E43EF" w:rsidRPr="00CA4C7E" w:rsidRDefault="00764FE2" w:rsidP="00CA4C7E">
            <w:pPr>
              <w:ind w:right="-113"/>
              <w:rPr>
                <w:color w:val="000000"/>
                <w:sz w:val="28"/>
                <w:szCs w:val="28"/>
                <w:lang w:val="ru-RU" w:eastAsia="en-US"/>
              </w:rPr>
            </w:pPr>
            <w:r w:rsidRPr="001C5DCA">
              <w:rPr>
                <w:color w:val="000000"/>
                <w:sz w:val="28"/>
                <w:szCs w:val="28"/>
                <w:lang w:eastAsia="en-US"/>
              </w:rPr>
              <w:t>Всего</w:t>
            </w:r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1C5DCA">
              <w:rPr>
                <w:color w:val="000000"/>
                <w:sz w:val="28"/>
                <w:szCs w:val="28"/>
                <w:lang w:eastAsia="en-US"/>
              </w:rPr>
              <w:t>часов</w:t>
            </w:r>
            <w:r w:rsidR="00CA4C7E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  <w:p w:rsidR="00764FE2" w:rsidRPr="001C5DCA" w:rsidRDefault="00764FE2" w:rsidP="00CA4C7E">
            <w:pPr>
              <w:ind w:right="-113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Год</w:t>
            </w:r>
            <w:r w:rsidR="005E43EF">
              <w:rPr>
                <w:sz w:val="28"/>
                <w:szCs w:val="28"/>
                <w:lang w:val="ru-RU" w:eastAsia="en-US"/>
              </w:rPr>
              <w:t xml:space="preserve"> </w:t>
            </w:r>
            <w:r w:rsidRPr="001C5DCA">
              <w:rPr>
                <w:sz w:val="28"/>
                <w:szCs w:val="28"/>
                <w:lang w:eastAsia="en-US"/>
              </w:rPr>
              <w:t>обучения</w:t>
            </w:r>
          </w:p>
        </w:tc>
      </w:tr>
      <w:tr w:rsidR="00764FE2" w:rsidRPr="001C5DCA" w:rsidTr="007D131B"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1C5DCA" w:rsidRDefault="00764F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1C5DCA" w:rsidRDefault="00764F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E93FD4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2 класс</w:t>
            </w:r>
          </w:p>
        </w:tc>
      </w:tr>
      <w:tr w:rsidR="00764FE2" w:rsidRPr="001C5DCA" w:rsidTr="007D131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Максимальная нагрузка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(в часах)</w:t>
            </w:r>
            <w:r w:rsidRPr="001C5DCA">
              <w:rPr>
                <w:sz w:val="28"/>
                <w:szCs w:val="28"/>
                <w:lang w:val="ru-RU" w:eastAsia="en-US"/>
              </w:rPr>
              <w:t>, в том числе: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8914AC" w:rsidRDefault="00764FE2" w:rsidP="008914AC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6</w:t>
            </w:r>
            <w:r w:rsidR="008914AC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8914AC" w:rsidRDefault="00764FE2" w:rsidP="008914AC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6</w:t>
            </w:r>
            <w:r w:rsidR="008914AC"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764FE2" w:rsidRPr="001C5DCA" w:rsidTr="007D131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085F8B">
            <w:pPr>
              <w:spacing w:line="276" w:lineRule="auto"/>
              <w:ind w:right="-113" w:hanging="29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Аудиторные</w:t>
            </w:r>
            <w:r w:rsidR="005E43EF">
              <w:rPr>
                <w:sz w:val="28"/>
                <w:szCs w:val="28"/>
                <w:lang w:val="ru-RU" w:eastAsia="en-US"/>
              </w:rPr>
              <w:t xml:space="preserve">  </w:t>
            </w:r>
            <w:r w:rsidRPr="001C5DCA">
              <w:rPr>
                <w:sz w:val="28"/>
                <w:szCs w:val="28"/>
                <w:lang w:eastAsia="en-US"/>
              </w:rPr>
              <w:t>занятия (</w:t>
            </w:r>
            <w:r w:rsidR="0070751E">
              <w:rPr>
                <w:sz w:val="28"/>
                <w:szCs w:val="28"/>
                <w:lang w:val="ru-RU" w:eastAsia="en-US"/>
              </w:rPr>
              <w:t>в часах</w:t>
            </w:r>
            <w:r w:rsidRPr="001C5DC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0751E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0751E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764FE2" w:rsidRPr="001C5DCA" w:rsidTr="007D131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64FE2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Консультации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(в часах)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764FE2" w:rsidRPr="001C5DCA" w:rsidRDefault="00DE0FC0" w:rsidP="00DE0FC0">
      <w:pPr>
        <w:tabs>
          <w:tab w:val="left" w:pos="1172"/>
        </w:tabs>
        <w:spacing w:line="360" w:lineRule="auto"/>
        <w:ind w:left="-113" w:right="-113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64FE2" w:rsidRPr="009821CB" w:rsidRDefault="00764FE2" w:rsidP="00764FE2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764FE2" w:rsidRDefault="00764FE2" w:rsidP="00764FE2">
      <w:pPr>
        <w:spacing w:line="360" w:lineRule="auto"/>
        <w:ind w:left="142" w:firstLine="709"/>
        <w:jc w:val="both"/>
        <w:rPr>
          <w:sz w:val="28"/>
          <w:szCs w:val="28"/>
        </w:rPr>
      </w:pPr>
      <w:r w:rsidRPr="009821CB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r w:rsidR="009529FD">
        <w:rPr>
          <w:sz w:val="28"/>
          <w:szCs w:val="28"/>
        </w:rPr>
        <w:t>задачи</w:t>
      </w:r>
      <w:r w:rsidR="0068691B">
        <w:rPr>
          <w:sz w:val="28"/>
          <w:szCs w:val="28"/>
        </w:rPr>
        <w:t>,</w:t>
      </w:r>
      <w:r w:rsidRPr="009821CB">
        <w:rPr>
          <w:sz w:val="28"/>
          <w:szCs w:val="28"/>
        </w:rPr>
        <w:t xml:space="preserve"> объем времени, предусмотренный для освоения учебного материала.</w:t>
      </w:r>
    </w:p>
    <w:p w:rsidR="00DE0FC0" w:rsidRPr="009821CB" w:rsidRDefault="00DE0FC0" w:rsidP="00764FE2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DE0FC0" w:rsidRDefault="00764FE2" w:rsidP="00E63ADF">
      <w:pPr>
        <w:spacing w:line="360" w:lineRule="auto"/>
        <w:jc w:val="center"/>
        <w:rPr>
          <w:b/>
          <w:i/>
          <w:sz w:val="28"/>
          <w:szCs w:val="28"/>
        </w:rPr>
      </w:pPr>
      <w:r w:rsidRPr="009821CB">
        <w:rPr>
          <w:b/>
          <w:i/>
          <w:sz w:val="28"/>
          <w:szCs w:val="28"/>
        </w:rPr>
        <w:t>2. Требования по годам обучения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rPr>
          <w:sz w:val="28"/>
          <w:szCs w:val="28"/>
        </w:rPr>
      </w:pPr>
      <w:bookmarkStart w:id="1" w:name="bookmark18"/>
      <w:r w:rsidRPr="00B0026F">
        <w:rPr>
          <w:rStyle w:val="220"/>
          <w:b/>
          <w:sz w:val="28"/>
          <w:szCs w:val="28"/>
        </w:rPr>
        <w:t xml:space="preserve">1-й </w:t>
      </w:r>
      <w:r w:rsidRPr="00B0026F">
        <w:rPr>
          <w:sz w:val="28"/>
          <w:szCs w:val="28"/>
        </w:rPr>
        <w:t xml:space="preserve"> год обучения</w:t>
      </w:r>
      <w:bookmarkEnd w:id="1"/>
    </w:p>
    <w:p w:rsidR="00DE0FC0" w:rsidRPr="00B0026F" w:rsidRDefault="00DE0FC0" w:rsidP="009069C6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i/>
          <w:sz w:val="28"/>
          <w:szCs w:val="28"/>
        </w:rPr>
        <w:t>Тема 1. Шаги и бег (в продвижении вперёд)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бытовой;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танцевальный шаг с носка;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шаг на полупальцах;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боковой шаг на всей стопе по прямой позиции;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лёгкий бег на полупальцах;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 с поднятым коленом «лошадки».</w:t>
      </w:r>
    </w:p>
    <w:p w:rsidR="00DE0FC0" w:rsidRPr="00B0026F" w:rsidRDefault="009069C6" w:rsidP="009069C6">
      <w:pPr>
        <w:pStyle w:val="210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2. Позиции ног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</w:rPr>
        <w:t xml:space="preserve"> (первая прямая) позиции.</w:t>
      </w:r>
    </w:p>
    <w:p w:rsidR="00DE0FC0" w:rsidRPr="00B0026F" w:rsidRDefault="009069C6" w:rsidP="009069C6">
      <w:pPr>
        <w:pStyle w:val="210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3. Позиции рук</w:t>
      </w:r>
    </w:p>
    <w:p w:rsidR="00DE0FC0" w:rsidRPr="00B0026F" w:rsidRDefault="00F40DF5" w:rsidP="00DE0FC0">
      <w:pPr>
        <w:pStyle w:val="21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E0FC0" w:rsidRPr="00B0026F">
        <w:rPr>
          <w:b w:val="0"/>
          <w:sz w:val="28"/>
          <w:szCs w:val="28"/>
        </w:rPr>
        <w:t>- подготовительное положение рук;  1,2,3 позиции;</w:t>
      </w:r>
    </w:p>
    <w:p w:rsidR="00DE0FC0" w:rsidRPr="00B0026F" w:rsidRDefault="00F40DF5" w:rsidP="00DE0FC0">
      <w:pPr>
        <w:pStyle w:val="21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E0FC0" w:rsidRPr="00B0026F">
        <w:rPr>
          <w:b w:val="0"/>
          <w:sz w:val="28"/>
          <w:szCs w:val="28"/>
        </w:rPr>
        <w:t>- переводы рук из позиции в позицию (</w:t>
      </w:r>
      <w:r w:rsidR="00DE0FC0" w:rsidRPr="00B0026F">
        <w:rPr>
          <w:b w:val="0"/>
          <w:sz w:val="28"/>
          <w:szCs w:val="28"/>
          <w:lang w:val="en-US"/>
        </w:rPr>
        <w:t>port</w:t>
      </w:r>
      <w:r w:rsidR="00DE0FC0" w:rsidRPr="00B0026F">
        <w:rPr>
          <w:b w:val="0"/>
          <w:sz w:val="28"/>
          <w:szCs w:val="28"/>
        </w:rPr>
        <w:t xml:space="preserve">  </w:t>
      </w:r>
      <w:r w:rsidR="00DE0FC0" w:rsidRPr="00B0026F">
        <w:rPr>
          <w:b w:val="0"/>
          <w:sz w:val="28"/>
          <w:szCs w:val="28"/>
          <w:lang w:val="en-US"/>
        </w:rPr>
        <w:t>de</w:t>
      </w:r>
      <w:r w:rsidR="00DE0FC0" w:rsidRPr="00B0026F">
        <w:rPr>
          <w:b w:val="0"/>
          <w:sz w:val="28"/>
          <w:szCs w:val="28"/>
        </w:rPr>
        <w:t xml:space="preserve"> </w:t>
      </w:r>
      <w:r w:rsidR="00DE0FC0" w:rsidRPr="00B0026F">
        <w:rPr>
          <w:b w:val="0"/>
          <w:sz w:val="28"/>
          <w:szCs w:val="28"/>
          <w:lang w:val="en-US"/>
        </w:rPr>
        <w:t>bras</w:t>
      </w:r>
      <w:r w:rsidR="00DE0FC0" w:rsidRPr="00B0026F">
        <w:rPr>
          <w:b w:val="0"/>
          <w:sz w:val="28"/>
          <w:szCs w:val="28"/>
        </w:rPr>
        <w:t>).</w:t>
      </w:r>
    </w:p>
    <w:p w:rsidR="00DE0FC0" w:rsidRPr="009069C6" w:rsidRDefault="009069C6" w:rsidP="009069C6">
      <w:pPr>
        <w:pStyle w:val="210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4</w:t>
      </w:r>
      <w:r>
        <w:rPr>
          <w:i/>
          <w:sz w:val="28"/>
          <w:szCs w:val="28"/>
        </w:rPr>
        <w:t>. Элементы танцевальной азбуки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понятие опорной и рабочей ноги;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полуприседание (</w:t>
      </w:r>
      <w:r w:rsidRPr="00B0026F">
        <w:rPr>
          <w:b w:val="0"/>
          <w:sz w:val="28"/>
          <w:szCs w:val="28"/>
          <w:lang w:val="en-US"/>
        </w:rPr>
        <w:t>demi</w:t>
      </w:r>
      <w:r w:rsidRPr="00B0026F">
        <w:rPr>
          <w:b w:val="0"/>
          <w:sz w:val="28"/>
          <w:szCs w:val="28"/>
        </w:rPr>
        <w:t xml:space="preserve"> - </w:t>
      </w:r>
      <w:r w:rsidRPr="00B0026F">
        <w:rPr>
          <w:b w:val="0"/>
          <w:sz w:val="28"/>
          <w:szCs w:val="28"/>
          <w:lang w:val="en-US"/>
        </w:rPr>
        <w:t>plies</w:t>
      </w:r>
      <w:r w:rsidRPr="00B0026F">
        <w:rPr>
          <w:b w:val="0"/>
          <w:sz w:val="28"/>
          <w:szCs w:val="28"/>
        </w:rPr>
        <w:t xml:space="preserve">)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 позициям;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открывание (</w:t>
      </w:r>
      <w:r w:rsidRPr="00B0026F">
        <w:rPr>
          <w:b w:val="0"/>
          <w:sz w:val="28"/>
          <w:szCs w:val="28"/>
          <w:lang w:val="en-US"/>
        </w:rPr>
        <w:t>battements</w:t>
      </w:r>
      <w:r w:rsidR="00F40DF5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tendus</w:t>
      </w:r>
      <w:r w:rsidR="00F40DF5">
        <w:rPr>
          <w:b w:val="0"/>
          <w:sz w:val="28"/>
          <w:szCs w:val="28"/>
        </w:rPr>
        <w:t>)</w:t>
      </w:r>
      <w:r w:rsidRPr="00B0026F">
        <w:rPr>
          <w:b w:val="0"/>
          <w:sz w:val="28"/>
          <w:szCs w:val="28"/>
        </w:rPr>
        <w:t xml:space="preserve"> ноги в сторону и вперед из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и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поднимание (</w:t>
      </w:r>
      <w:r w:rsidRPr="00B0026F">
        <w:rPr>
          <w:b w:val="0"/>
          <w:sz w:val="28"/>
          <w:szCs w:val="28"/>
          <w:lang w:val="en-US"/>
        </w:rPr>
        <w:t>releve</w:t>
      </w:r>
      <w:r w:rsidRPr="00B0026F">
        <w:rPr>
          <w:b w:val="0"/>
          <w:sz w:val="28"/>
          <w:szCs w:val="28"/>
        </w:rPr>
        <w:t xml:space="preserve">) на полупальцы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и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позициям;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поднимание (</w:t>
      </w:r>
      <w:r w:rsidRPr="00B0026F">
        <w:rPr>
          <w:b w:val="0"/>
          <w:sz w:val="28"/>
          <w:szCs w:val="28"/>
          <w:lang w:val="en-US"/>
        </w:rPr>
        <w:t>releve</w:t>
      </w:r>
      <w:r w:rsidRPr="00B0026F">
        <w:rPr>
          <w:b w:val="0"/>
          <w:sz w:val="28"/>
          <w:szCs w:val="28"/>
        </w:rPr>
        <w:t>) на полупальцы в сочетании с полуприседанием;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lastRenderedPageBreak/>
        <w:t>-</w:t>
      </w:r>
      <w:r w:rsidRPr="00B0026F">
        <w:rPr>
          <w:b w:val="0"/>
          <w:sz w:val="28"/>
          <w:szCs w:val="28"/>
        </w:rPr>
        <w:t xml:space="preserve"> прыжки (</w:t>
      </w:r>
      <w:r w:rsidRPr="00B0026F">
        <w:rPr>
          <w:b w:val="0"/>
          <w:sz w:val="28"/>
          <w:szCs w:val="28"/>
          <w:lang w:val="en-US"/>
        </w:rPr>
        <w:t>temps</w:t>
      </w:r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leve</w:t>
      </w:r>
      <w:r w:rsidRPr="00B0026F">
        <w:rPr>
          <w:b w:val="0"/>
          <w:sz w:val="28"/>
          <w:szCs w:val="28"/>
        </w:rPr>
        <w:t xml:space="preserve">) на двух ногах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открывание ноги  (</w:t>
      </w:r>
      <w:r w:rsidRPr="00B0026F">
        <w:rPr>
          <w:b w:val="0"/>
          <w:sz w:val="28"/>
          <w:szCs w:val="28"/>
          <w:lang w:val="en-US"/>
        </w:rPr>
        <w:t>battements</w:t>
      </w:r>
      <w:r w:rsidRPr="00B0026F">
        <w:rPr>
          <w:b w:val="0"/>
          <w:sz w:val="28"/>
          <w:szCs w:val="28"/>
        </w:rPr>
        <w:t xml:space="preserve">  </w:t>
      </w:r>
      <w:r w:rsidRPr="00B0026F">
        <w:rPr>
          <w:b w:val="0"/>
          <w:sz w:val="28"/>
          <w:szCs w:val="28"/>
          <w:lang w:val="en-US"/>
        </w:rPr>
        <w:t>tendus</w:t>
      </w:r>
      <w:r w:rsidRPr="00B0026F">
        <w:rPr>
          <w:b w:val="0"/>
          <w:sz w:val="28"/>
          <w:szCs w:val="28"/>
        </w:rPr>
        <w:t>) в сочетании с полуприседанием (</w:t>
      </w:r>
      <w:r w:rsidRPr="00B0026F">
        <w:rPr>
          <w:b w:val="0"/>
          <w:sz w:val="28"/>
          <w:szCs w:val="28"/>
          <w:lang w:val="en-US"/>
        </w:rPr>
        <w:t>demi</w:t>
      </w:r>
      <w:r w:rsidRPr="00B0026F"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  <w:lang w:val="en-US"/>
        </w:rPr>
        <w:t>plies</w:t>
      </w:r>
      <w:r w:rsidRPr="00B0026F">
        <w:rPr>
          <w:b w:val="0"/>
          <w:sz w:val="28"/>
          <w:szCs w:val="28"/>
        </w:rPr>
        <w:t>) в сторону и вперёд;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движения для головы: повороты направо – налево в различном характере, вверх- вниз (с различной амплитудой), наклоны вправо-влево (к плечу);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движения плеч и корпуса: подъем и опускание плеч, наклоны корпуса вперёд и в сторону, повороты, выводя одно плечо вперед;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ведение рабочей согнутой ноги по опорной ноге  вверх, сгибая её в  колене (</w:t>
      </w:r>
      <w:r w:rsidRPr="00B0026F">
        <w:rPr>
          <w:b w:val="0"/>
          <w:sz w:val="28"/>
          <w:szCs w:val="28"/>
          <w:lang w:val="en-US"/>
        </w:rPr>
        <w:t>retere</w:t>
      </w:r>
      <w:r w:rsidRPr="00B0026F">
        <w:rPr>
          <w:b w:val="0"/>
          <w:sz w:val="28"/>
          <w:szCs w:val="28"/>
        </w:rPr>
        <w:t xml:space="preserve">)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галоп;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шаг польки;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подскоки;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соскоки в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прямую позицию;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хлопки в ладоши соло и в паре.</w:t>
      </w:r>
    </w:p>
    <w:p w:rsidR="00DE0FC0" w:rsidRPr="009069C6" w:rsidRDefault="009069C6" w:rsidP="0009534B">
      <w:pPr>
        <w:pStyle w:val="210"/>
        <w:shd w:val="clear" w:color="auto" w:fill="auto"/>
        <w:spacing w:after="0" w:line="360" w:lineRule="auto"/>
        <w:ind w:firstLine="709"/>
        <w:jc w:val="left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5</w:t>
      </w:r>
      <w:r w:rsidR="00DE0FC0" w:rsidRPr="009069C6">
        <w:rPr>
          <w:i/>
          <w:sz w:val="28"/>
          <w:szCs w:val="28"/>
        </w:rPr>
        <w:t xml:space="preserve">. Элементы русского (национального)  </w:t>
      </w:r>
      <w:r>
        <w:rPr>
          <w:i/>
          <w:sz w:val="28"/>
          <w:szCs w:val="28"/>
        </w:rPr>
        <w:t>танца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положения рук русского танца (свободно опущенные вниз вдоль корпуса; на талии (вбок); «крендель» (под одну руку в паре);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поклон;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</w:rPr>
        <w:t>притопы;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дробный ход  на  музыкальные длительности 1/8, 1/16;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«гармошка»;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«ёлочка»;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переменный шаг;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выдвижение ноги в сторону и вперёд с переводом носка на каблук - «носок-каблук»;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выдвижение ноги в сторону и вперёд с переводом носка на каблук с полуприседанием на опорной ноге;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«припадание»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 позиции в продвижении из стороны в сторону.</w:t>
      </w:r>
    </w:p>
    <w:p w:rsidR="00DE0FC0" w:rsidRPr="009069C6" w:rsidRDefault="009069C6" w:rsidP="009069C6">
      <w:pPr>
        <w:pStyle w:val="210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6. Рисунки танца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понятие интервала в рисунке  танца;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колонна;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шеренга;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диагональ;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круг;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кружочки;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«звёздочка»;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«цепочка».</w:t>
      </w:r>
    </w:p>
    <w:p w:rsidR="00DE0FC0" w:rsidRPr="009069C6" w:rsidRDefault="009069C6" w:rsidP="0009534B">
      <w:pPr>
        <w:pStyle w:val="210"/>
        <w:shd w:val="clear" w:color="auto" w:fill="auto"/>
        <w:spacing w:after="0" w:line="360" w:lineRule="auto"/>
        <w:ind w:firstLine="720"/>
        <w:jc w:val="left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7</w:t>
      </w:r>
      <w:r w:rsidR="00DE0FC0" w:rsidRPr="009069C6">
        <w:rPr>
          <w:i/>
          <w:sz w:val="28"/>
          <w:szCs w:val="28"/>
        </w:rPr>
        <w:t>. Перестроения в танц</w:t>
      </w:r>
      <w:r>
        <w:rPr>
          <w:i/>
          <w:sz w:val="28"/>
          <w:szCs w:val="28"/>
        </w:rPr>
        <w:t>е (ориентировка в пространстве)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повороты вправо и влево;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линии танца и против линии танца;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диагонали;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в шеренгу;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по одному в колонну по два;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по два в колонну по четыре;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сужение и расширение круга;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«прочёс»;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«ручеёк»</w:t>
      </w:r>
      <w:r>
        <w:rPr>
          <w:b w:val="0"/>
          <w:sz w:val="28"/>
          <w:szCs w:val="28"/>
        </w:rPr>
        <w:t>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одного круга в несколько кружочков и обратно в один круг;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 пары и обратно.</w:t>
      </w:r>
    </w:p>
    <w:p w:rsidR="00DE0FC0" w:rsidRPr="00B0026F" w:rsidRDefault="009069C6" w:rsidP="0009534B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Тема 8</w:t>
      </w:r>
      <w:r w:rsidR="00DE0FC0" w:rsidRPr="00B0026F">
        <w:rPr>
          <w:sz w:val="28"/>
          <w:szCs w:val="28"/>
        </w:rPr>
        <w:t>. Раз</w:t>
      </w:r>
      <w:r w:rsidR="0009534B">
        <w:rPr>
          <w:sz w:val="28"/>
          <w:szCs w:val="28"/>
        </w:rPr>
        <w:t>витие артистизма и импровизация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элементарные формы танцевальной сюжетной импровизации;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самостоятельное сочинение хореографического фрагмента (1-2 музыкальные фразы)  на предложенный образ, тему;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передача характера музыки движением.</w:t>
      </w:r>
    </w:p>
    <w:p w:rsidR="00DE0FC0" w:rsidRPr="00B0026F" w:rsidRDefault="0009534B" w:rsidP="0009534B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Тема 9. Танцевальные этюды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перестроения на маршевых шагах;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ориентировку в пространстве, построенный  на материале русского хороводного танца;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этюд, построенный  </w:t>
      </w:r>
      <w:r>
        <w:rPr>
          <w:b w:val="0"/>
          <w:sz w:val="28"/>
          <w:szCs w:val="28"/>
        </w:rPr>
        <w:t>на подскоках,</w:t>
      </w:r>
      <w:r w:rsidRPr="00B0026F">
        <w:rPr>
          <w:b w:val="0"/>
          <w:sz w:val="28"/>
          <w:szCs w:val="28"/>
        </w:rPr>
        <w:t xml:space="preserve"> галопе, шаге польки;</w:t>
      </w:r>
    </w:p>
    <w:p w:rsidR="00DE0FC0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сюжетный танцевальный этюд.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3880"/>
        <w:jc w:val="both"/>
        <w:rPr>
          <w:sz w:val="28"/>
          <w:szCs w:val="28"/>
        </w:rPr>
      </w:pPr>
      <w:r w:rsidRPr="00B0026F">
        <w:rPr>
          <w:rStyle w:val="220"/>
          <w:b/>
          <w:sz w:val="28"/>
          <w:szCs w:val="28"/>
        </w:rPr>
        <w:t xml:space="preserve">2-й </w:t>
      </w:r>
      <w:r w:rsidRPr="00B0026F">
        <w:rPr>
          <w:sz w:val="28"/>
          <w:szCs w:val="28"/>
        </w:rPr>
        <w:t>год обучения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Тема 1.</w:t>
      </w:r>
      <w:r w:rsidR="00F40DF5">
        <w:rPr>
          <w:sz w:val="28"/>
          <w:szCs w:val="28"/>
        </w:rPr>
        <w:t xml:space="preserve"> Шаги и бег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танцевальный шаг в продвижении назад;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танцевальный шаг на </w:t>
      </w:r>
      <w:r>
        <w:rPr>
          <w:b w:val="0"/>
          <w:sz w:val="28"/>
          <w:szCs w:val="28"/>
        </w:rPr>
        <w:t>полупальцах</w:t>
      </w:r>
      <w:r w:rsidRPr="00B0026F">
        <w:rPr>
          <w:b w:val="0"/>
          <w:sz w:val="28"/>
          <w:szCs w:val="28"/>
        </w:rPr>
        <w:t xml:space="preserve"> в продвижении назад;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шаг с высоким подъёмом колена</w:t>
      </w:r>
      <w:r w:rsidRPr="00B0026F">
        <w:rPr>
          <w:b w:val="0"/>
          <w:sz w:val="28"/>
          <w:szCs w:val="28"/>
        </w:rPr>
        <w:t xml:space="preserve"> в продвижении вперёд на полупальцах;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шаг с высоким подъёмом колена в продвижении назад на полупальцах;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шаг с подскоком;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спортивная ходьба с маховыми движениями рук;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бег, сгибая ноги сзади в коленях в продвижении вперёд;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бег, вынося прямые ноги вперёд в продвижении вперёд и назад.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2. Элементы танцевальной азбуки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положение корпуса</w:t>
      </w:r>
      <w:r w:rsidRPr="00B0026F">
        <w:rPr>
          <w:b w:val="0"/>
          <w:sz w:val="28"/>
          <w:szCs w:val="28"/>
        </w:rPr>
        <w:t xml:space="preserve"> прямо (</w:t>
      </w:r>
      <w:r w:rsidRPr="00B0026F">
        <w:rPr>
          <w:b w:val="0"/>
          <w:sz w:val="28"/>
          <w:szCs w:val="28"/>
          <w:lang w:val="en-US"/>
        </w:rPr>
        <w:t>en</w:t>
      </w:r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face</w:t>
      </w:r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положение</w:t>
      </w:r>
      <w:r w:rsidRPr="00B0026F">
        <w:rPr>
          <w:b w:val="0"/>
          <w:sz w:val="28"/>
          <w:szCs w:val="28"/>
        </w:rPr>
        <w:t xml:space="preserve"> корпуса в полуоборот по диагонали (</w:t>
      </w:r>
      <w:r w:rsidRPr="00B0026F">
        <w:rPr>
          <w:b w:val="0"/>
          <w:sz w:val="28"/>
          <w:szCs w:val="28"/>
          <w:lang w:val="en-US"/>
        </w:rPr>
        <w:t>epaulement</w:t>
      </w:r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нумерация точек балетного зала;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позиция ног –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>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переход с одной ноги на другую (</w:t>
      </w:r>
      <w:r w:rsidRPr="00B0026F">
        <w:rPr>
          <w:b w:val="0"/>
          <w:sz w:val="28"/>
          <w:szCs w:val="28"/>
          <w:lang w:val="en-US"/>
        </w:rPr>
        <w:t>pas</w:t>
      </w:r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degage</w:t>
      </w:r>
      <w:r w:rsidRPr="00B0026F">
        <w:rPr>
          <w:b w:val="0"/>
          <w:sz w:val="28"/>
          <w:szCs w:val="28"/>
        </w:rPr>
        <w:t>):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left="1515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во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  позицию,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 xml:space="preserve"> позицию;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left="1515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с </w:t>
      </w:r>
      <w:r w:rsidRPr="00B0026F">
        <w:rPr>
          <w:b w:val="0"/>
          <w:sz w:val="28"/>
          <w:szCs w:val="28"/>
          <w:lang w:val="en-US"/>
        </w:rPr>
        <w:t>plie</w:t>
      </w:r>
      <w:r w:rsidRPr="00B0026F">
        <w:rPr>
          <w:b w:val="0"/>
          <w:sz w:val="28"/>
          <w:szCs w:val="28"/>
        </w:rPr>
        <w:t xml:space="preserve">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во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  позицию, с </w:t>
      </w:r>
      <w:r w:rsidRPr="00B0026F">
        <w:rPr>
          <w:b w:val="0"/>
          <w:sz w:val="28"/>
          <w:szCs w:val="28"/>
          <w:lang w:val="en-US"/>
        </w:rPr>
        <w:t>plie</w:t>
      </w:r>
      <w:r w:rsidRPr="00B0026F">
        <w:rPr>
          <w:b w:val="0"/>
          <w:sz w:val="28"/>
          <w:szCs w:val="28"/>
        </w:rPr>
        <w:t xml:space="preserve">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 xml:space="preserve"> позицию;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проведение ноги вперёд-назад через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позицию (</w:t>
      </w:r>
      <w:r w:rsidRPr="00B0026F">
        <w:rPr>
          <w:b w:val="0"/>
          <w:sz w:val="28"/>
          <w:szCs w:val="28"/>
          <w:lang w:val="en-US"/>
        </w:rPr>
        <w:t>pass</w:t>
      </w:r>
      <w:r w:rsidRPr="00B0026F">
        <w:rPr>
          <w:b w:val="0"/>
          <w:sz w:val="28"/>
          <w:szCs w:val="28"/>
        </w:rPr>
        <w:t xml:space="preserve">é </w:t>
      </w:r>
      <w:r w:rsidRPr="00B0026F">
        <w:rPr>
          <w:b w:val="0"/>
          <w:sz w:val="28"/>
          <w:szCs w:val="28"/>
          <w:lang w:val="en-US"/>
        </w:rPr>
        <w:t>par</w:t>
      </w:r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terre</w:t>
      </w:r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прыжки на двух ногах по 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вальсовая «дорожка»;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 освоение танцевальных движений в паре;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воспитание чувства ансамбля.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3. Элементы русского (нацио</w:t>
      </w:r>
      <w:r w:rsidR="00F40DF5">
        <w:rPr>
          <w:sz w:val="28"/>
          <w:szCs w:val="28"/>
        </w:rPr>
        <w:t>нального) танца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открывание (раскрывание)</w:t>
      </w:r>
      <w:r w:rsidRPr="00B0026F">
        <w:rPr>
          <w:sz w:val="28"/>
          <w:szCs w:val="28"/>
        </w:rPr>
        <w:t xml:space="preserve"> </w:t>
      </w:r>
      <w:r w:rsidRPr="00B0026F">
        <w:rPr>
          <w:b w:val="0"/>
          <w:sz w:val="28"/>
          <w:szCs w:val="28"/>
        </w:rPr>
        <w:t>рук вперёд – в сторону из положения на поясе;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lastRenderedPageBreak/>
        <w:t>-</w:t>
      </w:r>
      <w:r w:rsidRPr="00B0026F">
        <w:rPr>
          <w:b w:val="0"/>
          <w:sz w:val="28"/>
          <w:szCs w:val="28"/>
        </w:rPr>
        <w:t xml:space="preserve"> положение рук в паре (за одну руку, крест-накрест);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русский переменный шаг в продвижении назад;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русский переменный шаг в продвижении вперёд и назад в сочетании с открыванием и закрыванием рук на пояс;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боковой русский ход «припадание» по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«ковырялочка»;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приставной шаг в разных направлениях;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притоп</w:t>
      </w:r>
      <w:r>
        <w:rPr>
          <w:b w:val="0"/>
          <w:sz w:val="28"/>
          <w:szCs w:val="28"/>
        </w:rPr>
        <w:t>ы на всей стопе в разных ритмах.</w:t>
      </w:r>
    </w:p>
    <w:p w:rsidR="00DE0FC0" w:rsidRPr="00B0026F" w:rsidRDefault="00F40DF5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Тема 4. Рисунки танца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«корзиночка»;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«плетень»;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«змейка»;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«улитка».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5. Перестроения в танце (ориентировка в пространстве)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одного круга в два концентрических, двигающихся в разные стороны;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кругу с перестроением по два и по три человека;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в колонны по одному с разных сторон по диагонали, с переходом в центре «через одного»;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перестроение типа «шен».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6. Раз</w:t>
      </w:r>
      <w:r w:rsidR="00F40DF5">
        <w:rPr>
          <w:sz w:val="28"/>
          <w:szCs w:val="28"/>
        </w:rPr>
        <w:t>витие артистизма и импровизация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применение изученных движений и рисунков</w:t>
      </w:r>
      <w:r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</w:rPr>
        <w:t>импровизационных танцевальных композициях (</w:t>
      </w:r>
      <w:r w:rsidR="00E477E0">
        <w:rPr>
          <w:b w:val="0"/>
          <w:sz w:val="28"/>
          <w:szCs w:val="28"/>
        </w:rPr>
        <w:t xml:space="preserve">на </w:t>
      </w:r>
      <w:r w:rsidRPr="00B0026F">
        <w:rPr>
          <w:b w:val="0"/>
          <w:sz w:val="28"/>
          <w:szCs w:val="28"/>
        </w:rPr>
        <w:t>16 или 32 такта) на материале классической и народной музыки;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создание хореографического образа на современную музыку (сюжетная композиция).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Тема 7</w:t>
      </w:r>
      <w:r w:rsidR="00F40DF5">
        <w:rPr>
          <w:sz w:val="28"/>
          <w:szCs w:val="28"/>
        </w:rPr>
        <w:t>. Танцевальные этюды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этюд в ритме вальса, построенный на вальсовой «дорожке» и разнообразных рисунках;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этюд в ритме польки в парах;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этюд в стиле старинного танца  менуэта или гавота (музыкальный размер ¾, 4/4);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в ритме тарантеллы (музыкальный размер 6/8);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материале русского танца с контрастными частями (двух- или трёхчастная форма).</w:t>
      </w:r>
    </w:p>
    <w:p w:rsidR="00E93FD4" w:rsidRPr="00085F8B" w:rsidRDefault="00E93FD4" w:rsidP="00DE0FC0">
      <w:pPr>
        <w:pStyle w:val="a4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560506" w:rsidRPr="00E937B6" w:rsidRDefault="00560506" w:rsidP="0056050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E937B6">
        <w:rPr>
          <w:b/>
          <w:sz w:val="28"/>
          <w:szCs w:val="28"/>
        </w:rPr>
        <w:t>График промежуточной аттестации</w:t>
      </w:r>
    </w:p>
    <w:p w:rsidR="00560506" w:rsidRPr="00E937B6" w:rsidRDefault="00560506" w:rsidP="00085F8B">
      <w:pPr>
        <w:pStyle w:val="Body1"/>
        <w:spacing w:line="276" w:lineRule="auto"/>
        <w:ind w:firstLine="720"/>
        <w:jc w:val="right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E937B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60506" w:rsidRPr="00E937B6" w:rsidTr="00CA4C7E">
        <w:trPr>
          <w:jc w:val="center"/>
        </w:trPr>
        <w:tc>
          <w:tcPr>
            <w:tcW w:w="3190" w:type="dxa"/>
            <w:vMerge w:val="restart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</w:p>
          <w:p w:rsidR="00560506" w:rsidRPr="00E937B6" w:rsidRDefault="00CA4C7E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</w:t>
            </w:r>
            <w:r w:rsidR="00560506"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ласс</w:t>
            </w:r>
          </w:p>
        </w:tc>
        <w:tc>
          <w:tcPr>
            <w:tcW w:w="6381" w:type="dxa"/>
            <w:gridSpan w:val="2"/>
          </w:tcPr>
          <w:p w:rsidR="00560506" w:rsidRPr="00E937B6" w:rsidRDefault="00E477E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Распределение по полугодиям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  <w:vMerge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560506" w:rsidRPr="00E937B6" w:rsidRDefault="001924D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1 полугодие</w:t>
            </w:r>
          </w:p>
        </w:tc>
        <w:tc>
          <w:tcPr>
            <w:tcW w:w="3191" w:type="dxa"/>
          </w:tcPr>
          <w:p w:rsidR="00560506" w:rsidRPr="00E937B6" w:rsidRDefault="001924D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2 полугодие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1</w:t>
            </w: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3191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2</w:t>
            </w: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3191" w:type="dxa"/>
          </w:tcPr>
          <w:p w:rsidR="00560506" w:rsidRPr="00DE0FC0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DE0FC0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зачет</w:t>
            </w:r>
            <w:r w:rsidR="00C45D15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(экзамен)</w:t>
            </w:r>
          </w:p>
        </w:tc>
      </w:tr>
    </w:tbl>
    <w:p w:rsidR="00DB07A5" w:rsidRPr="00085F8B" w:rsidRDefault="00DB07A5" w:rsidP="00560506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auto"/>
          <w:sz w:val="16"/>
          <w:szCs w:val="16"/>
          <w:lang w:val="ru-RU"/>
        </w:rPr>
      </w:pPr>
    </w:p>
    <w:p w:rsidR="00764FE2" w:rsidRPr="00DB07A5" w:rsidRDefault="00764FE2" w:rsidP="00DB07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firstLine="499"/>
        <w:rPr>
          <w:i/>
          <w:sz w:val="28"/>
          <w:szCs w:val="28"/>
        </w:rPr>
      </w:pPr>
      <w:r w:rsidRPr="00DB07A5">
        <w:rPr>
          <w:i/>
          <w:sz w:val="28"/>
          <w:szCs w:val="28"/>
        </w:rPr>
        <w:t>Т</w:t>
      </w:r>
      <w:r w:rsidR="00AC60C4" w:rsidRPr="00DB07A5">
        <w:rPr>
          <w:i/>
          <w:sz w:val="28"/>
          <w:szCs w:val="28"/>
        </w:rPr>
        <w:t xml:space="preserve">ребования </w:t>
      </w:r>
      <w:r w:rsidR="000B653C" w:rsidRPr="00DB07A5">
        <w:rPr>
          <w:i/>
          <w:sz w:val="28"/>
          <w:szCs w:val="28"/>
        </w:rPr>
        <w:t xml:space="preserve">к </w:t>
      </w:r>
      <w:r w:rsidR="00AC60C4" w:rsidRPr="00DB07A5">
        <w:rPr>
          <w:i/>
          <w:sz w:val="28"/>
          <w:szCs w:val="28"/>
        </w:rPr>
        <w:t>контрольным урокам</w:t>
      </w:r>
      <w:r w:rsidR="000B653C" w:rsidRPr="00DB07A5">
        <w:rPr>
          <w:i/>
          <w:sz w:val="28"/>
          <w:szCs w:val="28"/>
        </w:rPr>
        <w:t xml:space="preserve"> и зачетам</w:t>
      </w:r>
      <w:r w:rsidR="00C45D15">
        <w:rPr>
          <w:i/>
          <w:sz w:val="28"/>
          <w:szCs w:val="28"/>
        </w:rPr>
        <w:t xml:space="preserve"> (экзаменам)</w:t>
      </w:r>
    </w:p>
    <w:p w:rsidR="009138FE" w:rsidRPr="00804555" w:rsidRDefault="009138FE" w:rsidP="00DB07A5">
      <w:pPr>
        <w:pStyle w:val="a7"/>
        <w:spacing w:line="360" w:lineRule="auto"/>
        <w:ind w:left="0" w:firstLine="509"/>
        <w:jc w:val="both"/>
        <w:rPr>
          <w:sz w:val="28"/>
          <w:szCs w:val="28"/>
        </w:rPr>
      </w:pPr>
      <w:r w:rsidRPr="00804555">
        <w:rPr>
          <w:iCs/>
          <w:sz w:val="28"/>
          <w:szCs w:val="28"/>
        </w:rPr>
        <w:t>За время обучения учащиеся должны приобрести ряд практических навыков: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="009138FE" w:rsidRPr="00804555">
        <w:rPr>
          <w:iCs/>
          <w:sz w:val="28"/>
          <w:szCs w:val="28"/>
        </w:rPr>
        <w:t>меть выполнять комплексы упражнений с учетом индив</w:t>
      </w:r>
      <w:r w:rsidR="00DB07A5">
        <w:rPr>
          <w:iCs/>
          <w:sz w:val="28"/>
          <w:szCs w:val="28"/>
        </w:rPr>
        <w:t>идуальных особенностей организма;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="009138FE" w:rsidRPr="00804555">
        <w:rPr>
          <w:iCs/>
          <w:sz w:val="28"/>
          <w:szCs w:val="28"/>
        </w:rPr>
        <w:t>меть сознате</w:t>
      </w:r>
      <w:r w:rsidR="00DB07A5">
        <w:rPr>
          <w:iCs/>
          <w:sz w:val="28"/>
          <w:szCs w:val="28"/>
        </w:rPr>
        <w:t xml:space="preserve">льно управлять своим </w:t>
      </w:r>
      <w:r>
        <w:rPr>
          <w:iCs/>
          <w:sz w:val="28"/>
          <w:szCs w:val="28"/>
        </w:rPr>
        <w:t>телом</w:t>
      </w:r>
      <w:r w:rsidR="00DB07A5">
        <w:rPr>
          <w:iCs/>
          <w:sz w:val="28"/>
          <w:szCs w:val="28"/>
        </w:rPr>
        <w:t>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9138FE" w:rsidRPr="00804555">
        <w:rPr>
          <w:iCs/>
          <w:sz w:val="28"/>
          <w:szCs w:val="28"/>
        </w:rPr>
        <w:t>ладеть упражнениями на раз</w:t>
      </w:r>
      <w:r w:rsidR="00E477E0">
        <w:rPr>
          <w:iCs/>
          <w:sz w:val="28"/>
          <w:szCs w:val="28"/>
        </w:rPr>
        <w:t>витие музыкальности, метроритмического чувства</w:t>
      </w:r>
      <w:r w:rsidR="00DB07A5">
        <w:rPr>
          <w:iCs/>
          <w:sz w:val="28"/>
          <w:szCs w:val="28"/>
        </w:rPr>
        <w:t>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уметь </w:t>
      </w:r>
      <w:r w:rsidR="00DB07A5">
        <w:rPr>
          <w:iCs/>
          <w:sz w:val="28"/>
          <w:szCs w:val="28"/>
        </w:rPr>
        <w:t>координировать движения;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E477E0">
        <w:rPr>
          <w:bCs/>
          <w:sz w:val="28"/>
          <w:szCs w:val="28"/>
        </w:rPr>
        <w:t>ладеть</w:t>
      </w:r>
      <w:r w:rsidR="009138FE" w:rsidRPr="00804555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достаточной</w:t>
      </w:r>
      <w:r w:rsidR="00C45D15">
        <w:rPr>
          <w:bCs/>
          <w:sz w:val="28"/>
          <w:szCs w:val="28"/>
        </w:rPr>
        <w:t xml:space="preserve"> </w:t>
      </w:r>
      <w:r w:rsidR="00E477E0">
        <w:rPr>
          <w:bCs/>
          <w:sz w:val="28"/>
          <w:szCs w:val="28"/>
        </w:rPr>
        <w:t>степени</w:t>
      </w:r>
      <w:r w:rsidR="009138FE" w:rsidRPr="00804555">
        <w:rPr>
          <w:bCs/>
          <w:sz w:val="28"/>
          <w:szCs w:val="28"/>
        </w:rPr>
        <w:t xml:space="preserve"> изученными танцевальными </w:t>
      </w:r>
      <w:r w:rsidR="00C45D15">
        <w:rPr>
          <w:bCs/>
          <w:sz w:val="28"/>
          <w:szCs w:val="28"/>
        </w:rPr>
        <w:t xml:space="preserve">движениями разных характеров и </w:t>
      </w:r>
      <w:r w:rsidR="009138FE" w:rsidRPr="00804555">
        <w:rPr>
          <w:bCs/>
          <w:sz w:val="28"/>
          <w:szCs w:val="28"/>
        </w:rPr>
        <w:t>музыкальных темпов.</w:t>
      </w:r>
    </w:p>
    <w:p w:rsidR="00764FE2" w:rsidRPr="0082285A" w:rsidRDefault="00764FE2" w:rsidP="00CA4C7E">
      <w:pPr>
        <w:pStyle w:val="a7"/>
        <w:spacing w:after="240" w:line="360" w:lineRule="auto"/>
        <w:ind w:firstLine="696"/>
        <w:jc w:val="both"/>
        <w:rPr>
          <w:sz w:val="28"/>
          <w:szCs w:val="28"/>
        </w:rPr>
      </w:pPr>
      <w:r w:rsidRPr="0082285A">
        <w:rPr>
          <w:b/>
          <w:sz w:val="28"/>
          <w:szCs w:val="28"/>
        </w:rPr>
        <w:t>III</w:t>
      </w:r>
      <w:r w:rsidR="00EC08B3">
        <w:rPr>
          <w:b/>
          <w:sz w:val="28"/>
          <w:szCs w:val="28"/>
        </w:rPr>
        <w:t>.</w:t>
      </w:r>
      <w:r w:rsidRPr="0082285A">
        <w:rPr>
          <w:b/>
          <w:sz w:val="28"/>
          <w:szCs w:val="28"/>
        </w:rPr>
        <w:t xml:space="preserve"> </w:t>
      </w:r>
      <w:r w:rsidRPr="0082285A">
        <w:rPr>
          <w:b/>
          <w:sz w:val="28"/>
          <w:szCs w:val="28"/>
        </w:rPr>
        <w:tab/>
        <w:t>Требования к уровню подготовки обучающихся</w:t>
      </w:r>
    </w:p>
    <w:p w:rsidR="00764FE2" w:rsidRDefault="00764FE2" w:rsidP="00764FE2">
      <w:pPr>
        <w:spacing w:line="360" w:lineRule="auto"/>
        <w:ind w:firstLine="720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1924D0" w:rsidRPr="001924D0" w:rsidRDefault="001924D0" w:rsidP="00E477E0">
      <w:pPr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знание основных элементов классического, народного танцев;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lastRenderedPageBreak/>
        <w:t>умение исполнять простые танцевальные этюды и танцы;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умение ориентироваться на сценической площадке; 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>умение самостоятельно создавать</w:t>
      </w:r>
      <w:r w:rsidR="00B11838">
        <w:rPr>
          <w:color w:val="000000"/>
          <w:sz w:val="28"/>
          <w:szCs w:val="28"/>
        </w:rPr>
        <w:t xml:space="preserve"> музыкально-двигательный образ; </w:t>
      </w:r>
      <w:r w:rsidRPr="001924D0">
        <w:rPr>
          <w:color w:val="000000"/>
          <w:sz w:val="28"/>
          <w:szCs w:val="28"/>
        </w:rPr>
        <w:t>владение различными танцевальными движениями, упражнениями</w:t>
      </w:r>
      <w:r w:rsidRPr="001924D0">
        <w:rPr>
          <w:sz w:val="28"/>
          <w:szCs w:val="28"/>
        </w:rPr>
        <w:t xml:space="preserve"> </w:t>
      </w:r>
      <w:r w:rsidRPr="001924D0">
        <w:rPr>
          <w:color w:val="000000"/>
          <w:sz w:val="28"/>
          <w:szCs w:val="28"/>
        </w:rPr>
        <w:t>на развитие физических данных;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навыки перестраивания из одной фигуры в другую; 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владение первоначальными навыками постановки корпуса, ног, рук,</w:t>
      </w:r>
      <w:r w:rsidRPr="001924D0">
        <w:rPr>
          <w:sz w:val="28"/>
          <w:szCs w:val="28"/>
        </w:rPr>
        <w:t xml:space="preserve"> </w:t>
      </w:r>
      <w:r w:rsidRPr="001924D0">
        <w:rPr>
          <w:color w:val="000000"/>
          <w:sz w:val="28"/>
          <w:szCs w:val="28"/>
        </w:rPr>
        <w:t>головы;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навыки комбинирования движений;</w:t>
      </w:r>
    </w:p>
    <w:p w:rsid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>навыки ансамблевого  и</w:t>
      </w:r>
      <w:r w:rsidR="00B11838">
        <w:rPr>
          <w:color w:val="000000"/>
          <w:sz w:val="28"/>
          <w:szCs w:val="28"/>
        </w:rPr>
        <w:t>сполнения, сценической практики.</w:t>
      </w:r>
    </w:p>
    <w:p w:rsidR="00764FE2" w:rsidRPr="000B653C" w:rsidRDefault="00764FE2" w:rsidP="00764FE2">
      <w:pPr>
        <w:spacing w:line="360" w:lineRule="auto"/>
        <w:jc w:val="both"/>
        <w:rPr>
          <w:sz w:val="28"/>
          <w:szCs w:val="28"/>
        </w:rPr>
      </w:pPr>
    </w:p>
    <w:p w:rsidR="00764FE2" w:rsidRPr="0082285A" w:rsidRDefault="00764FE2" w:rsidP="00CA4C7E">
      <w:pPr>
        <w:pStyle w:val="a7"/>
        <w:spacing w:after="240" w:line="360" w:lineRule="auto"/>
        <w:ind w:firstLine="696"/>
        <w:jc w:val="both"/>
        <w:rPr>
          <w:b/>
          <w:sz w:val="28"/>
          <w:szCs w:val="28"/>
        </w:rPr>
      </w:pPr>
      <w:r w:rsidRPr="0082285A">
        <w:rPr>
          <w:b/>
          <w:sz w:val="28"/>
          <w:szCs w:val="28"/>
        </w:rPr>
        <w:t>IV</w:t>
      </w:r>
      <w:r w:rsidR="00EC08B3">
        <w:rPr>
          <w:b/>
          <w:sz w:val="28"/>
          <w:szCs w:val="28"/>
        </w:rPr>
        <w:t>.</w:t>
      </w:r>
      <w:r w:rsidRPr="0082285A">
        <w:rPr>
          <w:b/>
          <w:sz w:val="28"/>
          <w:szCs w:val="28"/>
        </w:rPr>
        <w:t xml:space="preserve"> </w:t>
      </w:r>
      <w:r w:rsidRPr="0082285A">
        <w:rPr>
          <w:b/>
          <w:sz w:val="28"/>
          <w:szCs w:val="28"/>
        </w:rPr>
        <w:tab/>
        <w:t>Формы и методы контроля, система оценок</w:t>
      </w:r>
    </w:p>
    <w:p w:rsidR="00764FE2" w:rsidRPr="0082285A" w:rsidRDefault="00764FE2" w:rsidP="00764FE2">
      <w:pPr>
        <w:pStyle w:val="a6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82285A">
        <w:rPr>
          <w:i/>
          <w:sz w:val="28"/>
          <w:szCs w:val="28"/>
        </w:rPr>
        <w:t>Аттестация</w:t>
      </w:r>
      <w:r w:rsidR="00E477E0">
        <w:rPr>
          <w:i/>
          <w:sz w:val="28"/>
          <w:szCs w:val="28"/>
        </w:rPr>
        <w:t>: цели, виды, форма, содержание</w:t>
      </w:r>
    </w:p>
    <w:p w:rsidR="00764FE2" w:rsidRPr="0082285A" w:rsidRDefault="00764FE2" w:rsidP="00764FE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2285A">
        <w:rPr>
          <w:rFonts w:eastAsia="Geeza Pro"/>
          <w:sz w:val="28"/>
          <w:szCs w:val="28"/>
        </w:rPr>
        <w:t>Оценка качества реализации программы включает в себя текущий контроль успеваемости, промежуточную  аттестацию обучающихся:</w:t>
      </w:r>
    </w:p>
    <w:p w:rsidR="00764FE2" w:rsidRPr="00C45D15" w:rsidRDefault="00764FE2" w:rsidP="00764FE2">
      <w:pPr>
        <w:spacing w:line="360" w:lineRule="auto"/>
        <w:rPr>
          <w:i/>
          <w:sz w:val="28"/>
          <w:szCs w:val="28"/>
        </w:rPr>
      </w:pPr>
      <w:r w:rsidRPr="00C45D15">
        <w:rPr>
          <w:i/>
          <w:sz w:val="28"/>
          <w:szCs w:val="28"/>
        </w:rPr>
        <w:t xml:space="preserve">Формы текущего контроля:  </w:t>
      </w:r>
    </w:p>
    <w:p w:rsidR="00764FE2" w:rsidRPr="00C45D15" w:rsidRDefault="00C45D15" w:rsidP="001924D0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5D15">
        <w:rPr>
          <w:sz w:val="28"/>
          <w:szCs w:val="28"/>
        </w:rPr>
        <w:t>устный опрос, просмотры.</w:t>
      </w:r>
    </w:p>
    <w:p w:rsidR="00764FE2" w:rsidRPr="001C5DCA" w:rsidRDefault="00764FE2" w:rsidP="00764FE2">
      <w:pPr>
        <w:spacing w:line="360" w:lineRule="auto"/>
        <w:rPr>
          <w:i/>
          <w:sz w:val="28"/>
          <w:szCs w:val="28"/>
        </w:rPr>
      </w:pPr>
      <w:r w:rsidRPr="001C5DCA">
        <w:rPr>
          <w:i/>
          <w:sz w:val="28"/>
          <w:szCs w:val="28"/>
        </w:rPr>
        <w:t>Формы промежуточной аттестации:</w:t>
      </w:r>
    </w:p>
    <w:p w:rsidR="00764FE2" w:rsidRPr="001C5DCA" w:rsidRDefault="00764FE2" w:rsidP="001924D0">
      <w:pPr>
        <w:pStyle w:val="a7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 xml:space="preserve">контрольные уроки, зачеты, проводимые в виде  </w:t>
      </w:r>
      <w:r w:rsidR="009138FE">
        <w:rPr>
          <w:sz w:val="28"/>
          <w:szCs w:val="28"/>
        </w:rPr>
        <w:t>творческих показов</w:t>
      </w:r>
      <w:r w:rsidRPr="001C5DCA">
        <w:rPr>
          <w:sz w:val="28"/>
          <w:szCs w:val="28"/>
        </w:rPr>
        <w:t xml:space="preserve">. </w:t>
      </w:r>
    </w:p>
    <w:p w:rsidR="00DB07A5" w:rsidRDefault="00764FE2" w:rsidP="00EC08B3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5DCA">
        <w:rPr>
          <w:rFonts w:ascii="Times New Roman" w:hAnsi="Times New Roman"/>
          <w:sz w:val="28"/>
          <w:szCs w:val="28"/>
          <w:lang w:val="ru-RU"/>
        </w:rPr>
        <w:t>Программа предусматривает проведе</w:t>
      </w:r>
      <w:r w:rsidR="00E477E0">
        <w:rPr>
          <w:rFonts w:ascii="Times New Roman" w:hAnsi="Times New Roman"/>
          <w:sz w:val="28"/>
          <w:szCs w:val="28"/>
          <w:lang w:val="ru-RU"/>
        </w:rPr>
        <w:t>ние для обучающихся консультаций</w:t>
      </w:r>
      <w:r w:rsidRPr="001C5DCA">
        <w:rPr>
          <w:rFonts w:ascii="Times New Roman" w:hAnsi="Times New Roman"/>
          <w:sz w:val="28"/>
          <w:szCs w:val="28"/>
          <w:lang w:val="ru-RU"/>
        </w:rPr>
        <w:t xml:space="preserve"> с целью их подготовки к контро</w:t>
      </w:r>
      <w:r w:rsidR="001924D0">
        <w:rPr>
          <w:rFonts w:ascii="Times New Roman" w:hAnsi="Times New Roman"/>
          <w:sz w:val="28"/>
          <w:szCs w:val="28"/>
          <w:lang w:val="ru-RU"/>
        </w:rPr>
        <w:t>льным урокам</w:t>
      </w:r>
      <w:r w:rsidR="00DC04B4">
        <w:rPr>
          <w:rFonts w:ascii="Times New Roman" w:hAnsi="Times New Roman"/>
          <w:sz w:val="28"/>
          <w:szCs w:val="28"/>
          <w:lang w:val="ru-RU"/>
        </w:rPr>
        <w:t>, зачетам и экзаменам</w:t>
      </w:r>
      <w:r w:rsidRPr="001C5DCA">
        <w:rPr>
          <w:rFonts w:ascii="Times New Roman" w:hAnsi="Times New Roman"/>
          <w:sz w:val="28"/>
          <w:szCs w:val="28"/>
          <w:lang w:val="ru-RU"/>
        </w:rPr>
        <w:t>.</w:t>
      </w:r>
    </w:p>
    <w:p w:rsidR="00764FE2" w:rsidRPr="000B653C" w:rsidRDefault="00764FE2" w:rsidP="00764FE2">
      <w:pPr>
        <w:pStyle w:val="Body1"/>
        <w:spacing w:line="360" w:lineRule="auto"/>
        <w:ind w:left="426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B653C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 Критерии оценок</w:t>
      </w:r>
    </w:p>
    <w:p w:rsidR="00764FE2" w:rsidRPr="000B653C" w:rsidRDefault="00764FE2" w:rsidP="00764FE2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  <w:r w:rsidRPr="000B653C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764FE2" w:rsidRPr="001200EF" w:rsidRDefault="00764FE2" w:rsidP="00085F8B">
      <w:pPr>
        <w:pStyle w:val="Body1"/>
        <w:spacing w:line="360" w:lineRule="auto"/>
        <w:ind w:left="142" w:firstLine="566"/>
        <w:jc w:val="center"/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i/>
          <w:color w:val="auto"/>
          <w:sz w:val="28"/>
          <w:szCs w:val="28"/>
          <w:lang w:val="ru-RU"/>
        </w:rPr>
        <w:t>Критерии оценки качества исполнения</w:t>
      </w:r>
    </w:p>
    <w:p w:rsidR="00764FE2" w:rsidRPr="000B653C" w:rsidRDefault="00764FE2" w:rsidP="001200EF">
      <w:pPr>
        <w:pStyle w:val="Body1"/>
        <w:spacing w:line="360" w:lineRule="auto"/>
        <w:jc w:val="right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1200E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4"/>
        <w:gridCol w:w="6306"/>
      </w:tblGrid>
      <w:tr w:rsidR="00764FE2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200EF" w:rsidRDefault="00764FE2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00EF">
              <w:rPr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200EF" w:rsidRDefault="00764FE2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00EF">
              <w:rPr>
                <w:b/>
                <w:sz w:val="28"/>
                <w:szCs w:val="28"/>
                <w:lang w:eastAsia="en-US"/>
              </w:rPr>
              <w:t>Критерии</w:t>
            </w:r>
            <w:r w:rsidR="00DB07A5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r w:rsidRPr="001200EF">
              <w:rPr>
                <w:b/>
                <w:sz w:val="28"/>
                <w:szCs w:val="28"/>
                <w:lang w:eastAsia="en-US"/>
              </w:rPr>
              <w:t>оценивания</w:t>
            </w:r>
            <w:r w:rsidR="00DB07A5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r w:rsidRPr="001200EF">
              <w:rPr>
                <w:b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B56584" w:rsidRPr="001C5DCA" w:rsidTr="00C45D15">
        <w:trPr>
          <w:trHeight w:val="128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lastRenderedPageBreak/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085F8B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</w:t>
            </w:r>
            <w:r w:rsidR="009545D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ваниям на данном этапе обучения</w:t>
            </w:r>
          </w:p>
        </w:tc>
      </w:tr>
      <w:tr w:rsidR="00B56584" w:rsidRPr="001C5DCA" w:rsidTr="00C45D15">
        <w:trPr>
          <w:trHeight w:val="127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9545D3" w:rsidP="00085F8B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оценка</w:t>
            </w:r>
            <w:r w:rsidR="00B56584"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отражает грамотное исполнение с небольшими недочетами (как в техническом плане,</w:t>
            </w: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так и в художественном)</w:t>
            </w:r>
          </w:p>
        </w:tc>
      </w:tr>
      <w:tr w:rsidR="00B56584" w:rsidRPr="001C5DCA" w:rsidTr="00C45D15">
        <w:trPr>
          <w:trHeight w:val="238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130BBF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исполнение с большим количеством недочет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ов, а именно: неграмотно и не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выразительно выполненное движение, слабая техн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ическая подготовка, не</w:t>
            </w:r>
            <w:r w:rsidR="0002665D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умение 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ан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ализировать свое исполнение, не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</w:p>
        </w:tc>
      </w:tr>
      <w:tr w:rsidR="00B56584" w:rsidRPr="001C5DCA" w:rsidTr="00C45D15">
        <w:trPr>
          <w:trHeight w:val="1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EC08B3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 («неудовлетворительно</w:t>
            </w:r>
            <w:r w:rsidR="00B56584"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30BBF" w:rsidRDefault="00B56584" w:rsidP="00130BBF">
            <w:pPr>
              <w:pStyle w:val="Body1"/>
              <w:spacing w:line="276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комплекс недостатков, яв</w:t>
            </w:r>
            <w:r w:rsidR="009138FE"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ляющийся следствием </w:t>
            </w:r>
            <w:r w:rsidR="00130BB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нерегулярности </w:t>
            </w:r>
            <w:r w:rsidR="009545D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занятий, а также плохой посещаемости аудиторных занятий</w:t>
            </w:r>
          </w:p>
        </w:tc>
      </w:tr>
      <w:tr w:rsidR="00B56584" w:rsidRPr="001C5DCA" w:rsidTr="00C45D15">
        <w:trPr>
          <w:trHeight w:val="83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 w:rsidP="00085F8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85F8B" w:rsidRDefault="00085F8B" w:rsidP="00764FE2">
      <w:pPr>
        <w:spacing w:line="360" w:lineRule="auto"/>
        <w:ind w:firstLine="851"/>
        <w:jc w:val="both"/>
        <w:rPr>
          <w:sz w:val="28"/>
          <w:szCs w:val="28"/>
        </w:rPr>
      </w:pPr>
    </w:p>
    <w:p w:rsidR="00764FE2" w:rsidRPr="001200EF" w:rsidRDefault="00764FE2" w:rsidP="00764FE2">
      <w:pPr>
        <w:spacing w:line="360" w:lineRule="auto"/>
        <w:ind w:firstLine="851"/>
        <w:jc w:val="both"/>
        <w:rPr>
          <w:sz w:val="28"/>
          <w:szCs w:val="28"/>
        </w:rPr>
      </w:pPr>
      <w:r w:rsidRPr="001200EF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764FE2" w:rsidRPr="001200EF" w:rsidRDefault="00764FE2" w:rsidP="00764FE2">
      <w:pPr>
        <w:spacing w:line="360" w:lineRule="auto"/>
        <w:ind w:firstLine="851"/>
        <w:jc w:val="both"/>
        <w:rPr>
          <w:sz w:val="28"/>
          <w:szCs w:val="28"/>
        </w:rPr>
      </w:pPr>
      <w:r w:rsidRPr="001200EF">
        <w:rPr>
          <w:sz w:val="28"/>
          <w:szCs w:val="28"/>
        </w:rPr>
        <w:t>Фонды оценочных средств призваны обеспечивать оценку качества приобретенных выпускн</w:t>
      </w:r>
      <w:r w:rsidR="00130BBF">
        <w:rPr>
          <w:sz w:val="28"/>
          <w:szCs w:val="28"/>
        </w:rPr>
        <w:t>иками знаний, умений и навыков.</w:t>
      </w:r>
    </w:p>
    <w:p w:rsidR="00764FE2" w:rsidRDefault="00764FE2" w:rsidP="00CA4C7E">
      <w:pPr>
        <w:pStyle w:val="Body1"/>
        <w:spacing w:after="240"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b/>
          <w:color w:val="auto"/>
          <w:sz w:val="28"/>
          <w:szCs w:val="28"/>
        </w:rPr>
        <w:t>V</w:t>
      </w:r>
      <w:r w:rsidR="00EC08B3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="00C45D15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1200EF">
        <w:rPr>
          <w:rFonts w:ascii="Times New Roman" w:hAnsi="Times New Roman"/>
          <w:b/>
          <w:color w:val="auto"/>
          <w:sz w:val="28"/>
          <w:szCs w:val="28"/>
          <w:lang w:val="ru-RU"/>
        </w:rPr>
        <w:t>Методическое обеспечение учебного процесса</w:t>
      </w:r>
    </w:p>
    <w:p w:rsidR="00764FE2" w:rsidRPr="001200EF" w:rsidRDefault="00764FE2" w:rsidP="009545D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C45D15" w:rsidRPr="00C45D15" w:rsidRDefault="00C45D15" w:rsidP="00C45D15">
      <w:pPr>
        <w:pStyle w:val="a4"/>
        <w:spacing w:line="480" w:lineRule="exact"/>
        <w:ind w:left="20" w:right="20" w:firstLine="820"/>
        <w:jc w:val="both"/>
        <w:rPr>
          <w:sz w:val="28"/>
          <w:szCs w:val="28"/>
        </w:rPr>
      </w:pPr>
      <w:r w:rsidRPr="00C45D15">
        <w:rPr>
          <w:sz w:val="28"/>
          <w:szCs w:val="28"/>
        </w:rPr>
        <w:t xml:space="preserve">Данная программа </w:t>
      </w:r>
      <w:r w:rsidR="00130BBF">
        <w:rPr>
          <w:sz w:val="28"/>
          <w:szCs w:val="28"/>
        </w:rPr>
        <w:t>разработана в соответствии с</w:t>
      </w:r>
      <w:r w:rsidRPr="00C45D15">
        <w:rPr>
          <w:sz w:val="28"/>
          <w:szCs w:val="28"/>
        </w:rPr>
        <w:t xml:space="preserve"> традициям</w:t>
      </w:r>
      <w:r w:rsidR="00130BBF">
        <w:rPr>
          <w:sz w:val="28"/>
          <w:szCs w:val="28"/>
        </w:rPr>
        <w:t>и, опытом</w:t>
      </w:r>
      <w:r w:rsidRPr="00C45D15">
        <w:rPr>
          <w:sz w:val="28"/>
          <w:szCs w:val="28"/>
        </w:rPr>
        <w:t xml:space="preserve"> и методам</w:t>
      </w:r>
      <w:r w:rsidR="00130BBF">
        <w:rPr>
          <w:sz w:val="28"/>
          <w:szCs w:val="28"/>
        </w:rPr>
        <w:t>и</w:t>
      </w:r>
      <w:r w:rsidRPr="00C45D15">
        <w:rPr>
          <w:sz w:val="28"/>
          <w:szCs w:val="28"/>
        </w:rPr>
        <w:t xml:space="preserve"> обучения, сложившим</w:t>
      </w:r>
      <w:r w:rsidR="00130BBF">
        <w:rPr>
          <w:sz w:val="28"/>
          <w:szCs w:val="28"/>
        </w:rPr>
        <w:t>и</w:t>
      </w:r>
      <w:r w:rsidRPr="00C45D15">
        <w:rPr>
          <w:sz w:val="28"/>
          <w:szCs w:val="28"/>
        </w:rPr>
        <w:t xml:space="preserve">ся в хореографическом образовании детских школ искусств. Занятия по учебному предмету «Танец» рекомендуется проводить два раза в неделю по одному </w:t>
      </w:r>
      <w:r w:rsidR="00130BBF">
        <w:rPr>
          <w:sz w:val="28"/>
          <w:szCs w:val="28"/>
        </w:rPr>
        <w:t xml:space="preserve">часу и  соединять его </w:t>
      </w:r>
      <w:r w:rsidR="00130BBF">
        <w:rPr>
          <w:sz w:val="28"/>
          <w:szCs w:val="28"/>
        </w:rPr>
        <w:lastRenderedPageBreak/>
        <w:t>со смежным</w:t>
      </w:r>
      <w:r w:rsidRPr="00C45D15">
        <w:rPr>
          <w:sz w:val="28"/>
          <w:szCs w:val="28"/>
        </w:rPr>
        <w:t xml:space="preserve"> </w:t>
      </w:r>
      <w:r w:rsidR="00130BBF">
        <w:rPr>
          <w:sz w:val="28"/>
          <w:szCs w:val="28"/>
        </w:rPr>
        <w:t>предметом</w:t>
      </w:r>
      <w:r w:rsidRPr="00C45D15">
        <w:rPr>
          <w:sz w:val="28"/>
          <w:szCs w:val="28"/>
        </w:rPr>
        <w:t xml:space="preserve"> «Ритмика». Важнейшую роль в проведении урока танца играет правильно подобранный и качественно исполненный концертмейстером  музыкальный материал. Одно искусство (музыкальное) помогает восприятию другого (танец). При хорошо спланированном уроке такое соседство помогает и облегчает восприятие и усвоение учебного материала. Танец неразрывно связан с музыкой, эмоционально-образное содержание которой находит своё воплощение в его хореографической композиции, движениях, фигурах.</w:t>
      </w:r>
    </w:p>
    <w:p w:rsidR="00C45D15" w:rsidRPr="00C45D15" w:rsidRDefault="00C45D15" w:rsidP="00C45D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D15">
        <w:rPr>
          <w:sz w:val="28"/>
          <w:szCs w:val="28"/>
        </w:rPr>
        <w:t xml:space="preserve"> При работе над танцевальными движениями и танцевальным репертуаром очень важным моментом является развитие танцевальной выразительности, артистизма. Однако необходимо отметить, что выразительность исполнения - результат не механического «натаскивания», а систематическая работа преподавателя с учеником. Предлагая простые задания, связанные с передачей характера музыки, её динамических оттенков в двигательно - ритмических упражнениях, преподаватель переходит к более сложным, передающим стиль, манеру исполнения и характер танцев. На определённом этапе обучения преподаватель подводит учащихся к возможности импровизации. Под непос</w:t>
      </w:r>
      <w:r w:rsidR="00130BBF">
        <w:rPr>
          <w:sz w:val="28"/>
          <w:szCs w:val="28"/>
        </w:rPr>
        <w:t>редственным воздействием музыки</w:t>
      </w:r>
      <w:r w:rsidRPr="00C45D15">
        <w:rPr>
          <w:sz w:val="28"/>
          <w:szCs w:val="28"/>
        </w:rPr>
        <w:t>,</w:t>
      </w:r>
      <w:r w:rsidR="00130BBF">
        <w:rPr>
          <w:sz w:val="28"/>
          <w:szCs w:val="28"/>
        </w:rPr>
        <w:t xml:space="preserve"> </w:t>
      </w:r>
      <w:r w:rsidRPr="00C45D15">
        <w:rPr>
          <w:sz w:val="28"/>
          <w:szCs w:val="28"/>
        </w:rPr>
        <w:t xml:space="preserve">обучающиеся сами придумывают движения или короткие этюды. </w:t>
      </w:r>
      <w:r w:rsidR="00130BBF">
        <w:rPr>
          <w:sz w:val="28"/>
          <w:szCs w:val="28"/>
        </w:rPr>
        <w:t>Задача</w:t>
      </w:r>
      <w:r w:rsidRPr="00C45D15">
        <w:rPr>
          <w:sz w:val="28"/>
          <w:szCs w:val="28"/>
        </w:rPr>
        <w:t xml:space="preserve"> преподавателя </w:t>
      </w:r>
      <w:r w:rsidR="00130BBF">
        <w:rPr>
          <w:sz w:val="28"/>
          <w:szCs w:val="28"/>
        </w:rPr>
        <w:t xml:space="preserve">- </w:t>
      </w:r>
      <w:r w:rsidRPr="00C45D15">
        <w:rPr>
          <w:sz w:val="28"/>
          <w:szCs w:val="28"/>
        </w:rPr>
        <w:t xml:space="preserve">обратить внимание учащегося на особенности  предложенного музыкального примера, его образность, музыкальное строение. Проявление творческого начала, исполнение непринуждённого движения, как </w:t>
      </w:r>
      <w:r>
        <w:rPr>
          <w:sz w:val="28"/>
          <w:szCs w:val="28"/>
        </w:rPr>
        <w:t>подсказывает музыка</w:t>
      </w:r>
      <w:r w:rsidR="00130BBF">
        <w:rPr>
          <w:sz w:val="28"/>
          <w:szCs w:val="28"/>
        </w:rPr>
        <w:t>,</w:t>
      </w:r>
      <w:r>
        <w:rPr>
          <w:sz w:val="28"/>
          <w:szCs w:val="28"/>
        </w:rPr>
        <w:t xml:space="preserve"> – положительный результат</w:t>
      </w:r>
      <w:r w:rsidRPr="00C45D15">
        <w:rPr>
          <w:sz w:val="28"/>
          <w:szCs w:val="28"/>
        </w:rPr>
        <w:t xml:space="preserve"> импровизационной работы на уроке.</w:t>
      </w:r>
    </w:p>
    <w:p w:rsidR="00764FE2" w:rsidRDefault="00764FE2" w:rsidP="00C45D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5DCA">
        <w:rPr>
          <w:b/>
          <w:bCs/>
          <w:sz w:val="28"/>
          <w:szCs w:val="28"/>
        </w:rPr>
        <w:t xml:space="preserve">Урок. </w:t>
      </w:r>
      <w:r w:rsidR="009545D3" w:rsidRPr="009545D3">
        <w:rPr>
          <w:bCs/>
          <w:sz w:val="28"/>
          <w:szCs w:val="28"/>
        </w:rPr>
        <w:t>Урок является</w:t>
      </w:r>
      <w:r w:rsidR="009545D3">
        <w:rPr>
          <w:b/>
          <w:bCs/>
          <w:sz w:val="28"/>
          <w:szCs w:val="28"/>
        </w:rPr>
        <w:t xml:space="preserve"> </w:t>
      </w:r>
      <w:r w:rsidR="009545D3">
        <w:rPr>
          <w:sz w:val="28"/>
          <w:szCs w:val="28"/>
        </w:rPr>
        <w:t>основной формой</w:t>
      </w:r>
      <w:r w:rsidRPr="001C5DCA">
        <w:rPr>
          <w:sz w:val="28"/>
          <w:szCs w:val="28"/>
        </w:rPr>
        <w:t xml:space="preserve"> учебного процесса. Урок характеризуется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процесса урок может содержать: организационный момент, восприятие, осознание и закрепление в </w:t>
      </w:r>
      <w:r w:rsidRPr="001C5DCA">
        <w:rPr>
          <w:sz w:val="28"/>
          <w:szCs w:val="28"/>
        </w:rPr>
        <w:lastRenderedPageBreak/>
        <w:t xml:space="preserve">памяти информации; овладение навыками (на основе усвоенной информации) и опытом творческой деятельности; усвоение системы норм и опыта эмоционального отношения к миру и деятельности в нём; контроль и самоконтроль </w:t>
      </w:r>
      <w:r w:rsidR="009545D3">
        <w:rPr>
          <w:sz w:val="28"/>
          <w:szCs w:val="28"/>
        </w:rPr>
        <w:t>преподавателя</w:t>
      </w:r>
      <w:r w:rsidRPr="001C5DCA">
        <w:rPr>
          <w:sz w:val="28"/>
          <w:szCs w:val="28"/>
        </w:rPr>
        <w:t xml:space="preserve"> и учащихся. </w:t>
      </w:r>
    </w:p>
    <w:p w:rsidR="009545D3" w:rsidRPr="00A60DB2" w:rsidRDefault="009545D3" w:rsidP="00CB601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и проведении занятий </w:t>
      </w:r>
      <w:r w:rsidRPr="00A60DB2">
        <w:rPr>
          <w:color w:val="000000"/>
          <w:sz w:val="28"/>
          <w:szCs w:val="28"/>
        </w:rPr>
        <w:t xml:space="preserve"> по предмет</w:t>
      </w:r>
      <w:r>
        <w:rPr>
          <w:color w:val="000000"/>
          <w:sz w:val="28"/>
          <w:szCs w:val="28"/>
        </w:rPr>
        <w:t>у «</w:t>
      </w:r>
      <w:r w:rsidR="00CB6017">
        <w:rPr>
          <w:color w:val="000000"/>
          <w:sz w:val="28"/>
          <w:szCs w:val="28"/>
        </w:rPr>
        <w:t>Танец</w:t>
      </w:r>
      <w:r w:rsidRPr="00A60DB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необходимо придерживаться следующих принципов</w:t>
      </w:r>
      <w:r w:rsidRPr="00A60DB2">
        <w:rPr>
          <w:color w:val="000000"/>
          <w:sz w:val="28"/>
          <w:szCs w:val="28"/>
        </w:rPr>
        <w:t>:</w:t>
      </w:r>
    </w:p>
    <w:p w:rsidR="009545D3" w:rsidRPr="00A60DB2" w:rsidRDefault="009545D3" w:rsidP="00CB6017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сознательности и активности</w:t>
      </w:r>
      <w:r w:rsidRPr="00A60DB2">
        <w:rPr>
          <w:color w:val="000000"/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9545D3" w:rsidRPr="00A60DB2" w:rsidRDefault="009545D3" w:rsidP="009545D3">
      <w:pPr>
        <w:pStyle w:val="a3"/>
        <w:numPr>
          <w:ilvl w:val="0"/>
          <w:numId w:val="30"/>
        </w:numPr>
        <w:tabs>
          <w:tab w:val="left" w:pos="993"/>
        </w:tabs>
        <w:spacing w:before="28" w:beforeAutospacing="0" w:after="28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наглядности</w:t>
      </w:r>
      <w:r w:rsidRPr="00A60DB2">
        <w:rPr>
          <w:color w:val="000000"/>
          <w:sz w:val="28"/>
          <w:szCs w:val="28"/>
        </w:rPr>
        <w:t>, который предусматривает использование при обучен</w:t>
      </w:r>
      <w:r>
        <w:rPr>
          <w:color w:val="000000"/>
          <w:sz w:val="28"/>
          <w:szCs w:val="28"/>
        </w:rPr>
        <w:t xml:space="preserve">ии комплекса средств и приемов: </w:t>
      </w:r>
      <w:r w:rsidRPr="00A60DB2">
        <w:rPr>
          <w:color w:val="000000"/>
          <w:sz w:val="28"/>
          <w:szCs w:val="28"/>
        </w:rPr>
        <w:t>лич</w:t>
      </w:r>
      <w:r>
        <w:rPr>
          <w:color w:val="000000"/>
          <w:sz w:val="28"/>
          <w:szCs w:val="28"/>
        </w:rPr>
        <w:t>ная демонстрация приемов, видео</w:t>
      </w:r>
      <w:r w:rsidRPr="00A60DB2">
        <w:rPr>
          <w:color w:val="000000"/>
          <w:sz w:val="28"/>
          <w:szCs w:val="28"/>
        </w:rPr>
        <w:t xml:space="preserve"> и фотоматериалы, словесно</w:t>
      </w:r>
      <w:r>
        <w:rPr>
          <w:color w:val="000000"/>
          <w:sz w:val="28"/>
          <w:szCs w:val="28"/>
        </w:rPr>
        <w:t>е описание нового приема и т.д.</w:t>
      </w:r>
      <w:r w:rsidRPr="00A60DB2">
        <w:rPr>
          <w:color w:val="000000"/>
          <w:sz w:val="28"/>
          <w:szCs w:val="28"/>
        </w:rPr>
        <w:t>;</w:t>
      </w:r>
    </w:p>
    <w:p w:rsidR="009545D3" w:rsidRPr="00A60DB2" w:rsidRDefault="009545D3" w:rsidP="009545D3">
      <w:pPr>
        <w:pStyle w:val="a3"/>
        <w:numPr>
          <w:ilvl w:val="0"/>
          <w:numId w:val="30"/>
        </w:numPr>
        <w:tabs>
          <w:tab w:val="left" w:pos="993"/>
        </w:tabs>
        <w:spacing w:before="28" w:beforeAutospacing="0" w:after="28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доступности</w:t>
      </w:r>
      <w:r w:rsidRPr="00A60DB2">
        <w:rPr>
          <w:color w:val="000000"/>
          <w:sz w:val="28"/>
          <w:szCs w:val="28"/>
        </w:rPr>
        <w:t xml:space="preserve">, который требует, чтобы перед учеником ставились посильные задачи. В противном случае у </w:t>
      </w:r>
      <w:r>
        <w:rPr>
          <w:color w:val="000000"/>
          <w:sz w:val="28"/>
          <w:szCs w:val="28"/>
        </w:rPr>
        <w:t>обучающихся снижается интерес к занятиям.</w:t>
      </w:r>
      <w:r w:rsidRPr="00A60DB2">
        <w:rPr>
          <w:color w:val="000000"/>
          <w:sz w:val="28"/>
          <w:szCs w:val="28"/>
        </w:rPr>
        <w:t xml:space="preserve"> От преподавателя требуется постоянное и тщательное изучение способностей учеников, их возможностей в освоении конкретных элементов</w:t>
      </w:r>
      <w:r>
        <w:rPr>
          <w:color w:val="000000"/>
          <w:sz w:val="28"/>
          <w:szCs w:val="28"/>
        </w:rPr>
        <w:t>, оказание помощи в преодолении трудностей</w:t>
      </w:r>
      <w:r w:rsidR="00E80ECD">
        <w:rPr>
          <w:color w:val="000000"/>
          <w:sz w:val="28"/>
          <w:szCs w:val="28"/>
        </w:rPr>
        <w:t>.</w:t>
      </w:r>
    </w:p>
    <w:p w:rsidR="00085F8B" w:rsidRDefault="00C45D15" w:rsidP="00C45D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D15">
        <w:rPr>
          <w:sz w:val="28"/>
          <w:szCs w:val="28"/>
        </w:rPr>
        <w:t>В соответствии с материалом настоя</w:t>
      </w:r>
      <w:r>
        <w:rPr>
          <w:sz w:val="28"/>
          <w:szCs w:val="28"/>
        </w:rPr>
        <w:t xml:space="preserve">щей </w:t>
      </w:r>
      <w:r w:rsidR="00E80EC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программы, </w:t>
      </w:r>
      <w:r w:rsidRPr="00C45D15">
        <w:rPr>
          <w:sz w:val="28"/>
          <w:szCs w:val="28"/>
        </w:rPr>
        <w:t>изучение начинается на середине зала, без использования упражнений у балетного станка, которые вводятся в третьем классе на уроке классического танца. Хореографические движения и элементы танца исполняются, как правило, из свободных (невыворотных) позиций ног. Неболь</w:t>
      </w:r>
      <w:r>
        <w:rPr>
          <w:sz w:val="28"/>
          <w:szCs w:val="28"/>
        </w:rPr>
        <w:t>шое количество хореографических</w:t>
      </w:r>
      <w:r w:rsidRPr="00C45D15">
        <w:rPr>
          <w:sz w:val="28"/>
          <w:szCs w:val="28"/>
        </w:rPr>
        <w:t xml:space="preserve"> элементов, изучаемых на уроке </w:t>
      </w:r>
      <w:r w:rsidR="00E80ECD">
        <w:rPr>
          <w:sz w:val="28"/>
          <w:szCs w:val="28"/>
        </w:rPr>
        <w:t>танца</w:t>
      </w:r>
      <w:r w:rsidRPr="00C45D15">
        <w:rPr>
          <w:sz w:val="28"/>
          <w:szCs w:val="28"/>
        </w:rPr>
        <w:t xml:space="preserve">, требует от преподавателя </w:t>
      </w:r>
      <w:r w:rsidR="00E80ECD">
        <w:rPr>
          <w:sz w:val="28"/>
          <w:szCs w:val="28"/>
        </w:rPr>
        <w:t>умения предложить детям максимум</w:t>
      </w:r>
      <w:r w:rsidRPr="00C45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всевозможных их сочетаний, что </w:t>
      </w:r>
      <w:r w:rsidRPr="00C45D15">
        <w:rPr>
          <w:sz w:val="28"/>
          <w:szCs w:val="28"/>
        </w:rPr>
        <w:t>создаёт впечатление новизны и даёт простор фантазии ребёнка. Длительное изучение и проработка небольшог</w:t>
      </w:r>
      <w:r>
        <w:rPr>
          <w:sz w:val="28"/>
          <w:szCs w:val="28"/>
        </w:rPr>
        <w:t>о количества учебного материала</w:t>
      </w:r>
      <w:r w:rsidRPr="00C45D15">
        <w:rPr>
          <w:sz w:val="28"/>
          <w:szCs w:val="28"/>
        </w:rPr>
        <w:t xml:space="preserve"> способствует качественному его усвоению. Объём знаний и умений, </w:t>
      </w:r>
      <w:r>
        <w:rPr>
          <w:sz w:val="28"/>
          <w:szCs w:val="28"/>
        </w:rPr>
        <w:t xml:space="preserve">приобретённых на уроке танца, </w:t>
      </w:r>
      <w:r w:rsidRPr="00C45D15">
        <w:rPr>
          <w:sz w:val="28"/>
          <w:szCs w:val="28"/>
        </w:rPr>
        <w:t xml:space="preserve">послужит фундаментом дальнейшего обучения по дополнительной предпрофессиональной </w:t>
      </w:r>
      <w:r w:rsidRPr="00C45D15">
        <w:rPr>
          <w:sz w:val="28"/>
          <w:szCs w:val="28"/>
        </w:rPr>
        <w:lastRenderedPageBreak/>
        <w:t>общеобразовательной программе в области хореографического искусства «Хореографическое творчество»</w:t>
      </w:r>
      <w:r>
        <w:rPr>
          <w:sz w:val="28"/>
          <w:szCs w:val="28"/>
        </w:rPr>
        <w:t>.</w:t>
      </w:r>
    </w:p>
    <w:p w:rsidR="00C45D15" w:rsidRPr="00C45D15" w:rsidRDefault="00C45D15" w:rsidP="00C45D15">
      <w:pPr>
        <w:spacing w:line="360" w:lineRule="auto"/>
        <w:jc w:val="both"/>
        <w:rPr>
          <w:sz w:val="28"/>
          <w:szCs w:val="28"/>
        </w:rPr>
      </w:pPr>
    </w:p>
    <w:p w:rsidR="00764FE2" w:rsidRPr="009545D3" w:rsidRDefault="00764FE2" w:rsidP="00CA4C7E">
      <w:pPr>
        <w:pStyle w:val="a3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  <w:r w:rsidRPr="009545D3">
        <w:rPr>
          <w:b/>
          <w:sz w:val="28"/>
          <w:szCs w:val="28"/>
          <w:lang w:val="en-US"/>
        </w:rPr>
        <w:t>VI</w:t>
      </w:r>
      <w:r w:rsidR="00EC08B3" w:rsidRPr="009545D3">
        <w:rPr>
          <w:b/>
          <w:sz w:val="28"/>
          <w:szCs w:val="28"/>
        </w:rPr>
        <w:t>.</w:t>
      </w:r>
      <w:r w:rsidRPr="009545D3">
        <w:rPr>
          <w:b/>
          <w:sz w:val="28"/>
          <w:szCs w:val="28"/>
        </w:rPr>
        <w:tab/>
        <w:t>Список  рекомендуемой методической литературы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Бондаренко Л. Ритмика и танец. – Киев, 1972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Богоявленская Т. Дополнительная образовательная программа танце</w:t>
      </w:r>
      <w:r w:rsidR="00DB07A5">
        <w:rPr>
          <w:sz w:val="28"/>
          <w:szCs w:val="28"/>
        </w:rPr>
        <w:t>вального ансамбля «Санта Лючия»</w:t>
      </w:r>
      <w:r w:rsidRPr="001C5DCA">
        <w:rPr>
          <w:sz w:val="28"/>
          <w:szCs w:val="28"/>
        </w:rPr>
        <w:t xml:space="preserve"> – М.: ООО «Век информации», 2009</w:t>
      </w:r>
    </w:p>
    <w:p w:rsidR="00764FE2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Бу</w:t>
      </w:r>
      <w:r w:rsidR="00CB6017">
        <w:rPr>
          <w:sz w:val="28"/>
          <w:szCs w:val="28"/>
        </w:rPr>
        <w:t xml:space="preserve">ренина А.И. Ритмическая мозаика. </w:t>
      </w:r>
      <w:r w:rsidRPr="001C5DCA">
        <w:rPr>
          <w:sz w:val="28"/>
          <w:szCs w:val="28"/>
        </w:rPr>
        <w:t>Программа по ритмической пластике для детей дошкольног</w:t>
      </w:r>
      <w:r w:rsidR="00CB6017">
        <w:rPr>
          <w:sz w:val="28"/>
          <w:szCs w:val="28"/>
        </w:rPr>
        <w:t>о и младшего школьного возраста. – 2-е изд., испр. и доп. – СПб</w:t>
      </w:r>
      <w:r w:rsidRPr="001C5DCA">
        <w:rPr>
          <w:sz w:val="28"/>
          <w:szCs w:val="28"/>
        </w:rPr>
        <w:t>: ЛОИ</w:t>
      </w:r>
      <w:r w:rsidR="00CB6017">
        <w:rPr>
          <w:sz w:val="28"/>
          <w:szCs w:val="28"/>
        </w:rPr>
        <w:t>РО, 2000</w:t>
      </w:r>
    </w:p>
    <w:p w:rsidR="00DC04B4" w:rsidRPr="001C5DCA" w:rsidRDefault="00DC04B4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Ваганова А.Я. Основы классического танца. – Спб, «Ланб», 2001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Ветлугина Н.А. Музыкальное развитие ребенка. - М., 1968</w:t>
      </w:r>
    </w:p>
    <w:p w:rsidR="00764FE2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Зимина А.Н. Образные упражнения и игры в музыкально-ритмическом развитии детей. – М., 1998</w:t>
      </w:r>
    </w:p>
    <w:p w:rsidR="00DC04B4" w:rsidRPr="001C5DCA" w:rsidRDefault="00DC04B4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Климов А.А. Основы русского народного танца. – М., «Искусство», 1981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Конорова Е.В. Эстетическое воспитание средствами хореографического искусства. – М., 1963</w:t>
      </w:r>
    </w:p>
    <w:p w:rsidR="00764FE2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Конорова Е.В. Методическое</w:t>
      </w:r>
      <w:r w:rsidR="00CB6017">
        <w:rPr>
          <w:sz w:val="28"/>
          <w:szCs w:val="28"/>
        </w:rPr>
        <w:t xml:space="preserve"> пособие по ритмике. – М., 1972 – Вып. 1, 1973 – Вып. 2</w:t>
      </w:r>
    </w:p>
    <w:p w:rsidR="00DC04B4" w:rsidRPr="00DC04B4" w:rsidRDefault="00DC04B4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C04B4">
        <w:rPr>
          <w:sz w:val="28"/>
          <w:szCs w:val="28"/>
        </w:rPr>
        <w:t>Конорова Е.В. Ритмика. Методическое пособие. Вып.1. Занятие по ритмике в первом и втором классах ДМШ. –М., «Музыка»</w:t>
      </w:r>
      <w:r>
        <w:rPr>
          <w:sz w:val="28"/>
          <w:szCs w:val="28"/>
        </w:rPr>
        <w:t>, 2012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Ладыгин Л.А. Музыкальное содержание уроков танца //Современный бальный танец. – М., 1976</w:t>
      </w:r>
    </w:p>
    <w:p w:rsidR="00764FE2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Ладыгин Л.А. Музыкальное оформление уроков танца. – М., 1980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Пуртова Т.В., Беликова А.Н., Кветная О.В.</w:t>
      </w:r>
      <w:r w:rsidR="00E80ECD">
        <w:rPr>
          <w:sz w:val="28"/>
          <w:szCs w:val="28"/>
        </w:rPr>
        <w:t xml:space="preserve"> Учите детей танцевать: Учеб</w:t>
      </w:r>
      <w:r w:rsidR="00CB6017">
        <w:rPr>
          <w:sz w:val="28"/>
          <w:szCs w:val="28"/>
        </w:rPr>
        <w:t>. пособие для студ. учреждений сред. проф. о</w:t>
      </w:r>
      <w:r w:rsidRPr="001C5DCA">
        <w:rPr>
          <w:sz w:val="28"/>
          <w:szCs w:val="28"/>
        </w:rPr>
        <w:t>бразования. – М.: ООО «Век</w:t>
      </w:r>
      <w:r w:rsidR="00CB6017">
        <w:rPr>
          <w:sz w:val="28"/>
          <w:szCs w:val="28"/>
        </w:rPr>
        <w:t xml:space="preserve"> информации», 2009</w:t>
      </w:r>
    </w:p>
    <w:p w:rsidR="00764FE2" w:rsidRPr="001C5DCA" w:rsidRDefault="00E80ECD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Холл</w:t>
      </w:r>
      <w:r w:rsidR="00764FE2" w:rsidRPr="001C5DCA">
        <w:rPr>
          <w:sz w:val="28"/>
          <w:szCs w:val="28"/>
        </w:rPr>
        <w:t xml:space="preserve"> Д. Уроки танцев. Лучшая методика обучения танцам/ Джим Холл; пер. с англ. Т.В. Сидориной. – М.: АСТ</w:t>
      </w:r>
      <w:r w:rsidR="00CB6017">
        <w:rPr>
          <w:sz w:val="28"/>
          <w:szCs w:val="28"/>
        </w:rPr>
        <w:t>: Астрель, 2009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Шершнев В.Г. От ритмики к танцу. Развитие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- М.: «О</w:t>
      </w:r>
      <w:r w:rsidR="00CB6017">
        <w:rPr>
          <w:sz w:val="28"/>
          <w:szCs w:val="28"/>
        </w:rPr>
        <w:t>дин из лучших»</w:t>
      </w:r>
      <w:r w:rsidRPr="001C5DCA">
        <w:rPr>
          <w:sz w:val="28"/>
          <w:szCs w:val="28"/>
        </w:rPr>
        <w:t>, 2008</w:t>
      </w:r>
    </w:p>
    <w:p w:rsidR="00764FE2" w:rsidRDefault="00764FE2" w:rsidP="00CB601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right="-113" w:firstLine="709"/>
        <w:jc w:val="both"/>
        <w:rPr>
          <w:b/>
          <w:i/>
          <w:color w:val="000000"/>
          <w:sz w:val="20"/>
          <w:szCs w:val="20"/>
        </w:rPr>
      </w:pPr>
    </w:p>
    <w:sectPr w:rsidR="00764FE2" w:rsidSect="00CA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18" w:rsidRDefault="00D54718" w:rsidP="00DB07A5">
      <w:r>
        <w:separator/>
      </w:r>
    </w:p>
  </w:endnote>
  <w:endnote w:type="continuationSeparator" w:id="0">
    <w:p w:rsidR="00D54718" w:rsidRDefault="00D54718" w:rsidP="00DB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62" w:rsidRDefault="00F2346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4856"/>
      <w:docPartObj>
        <w:docPartGallery w:val="Page Numbers (Bottom of Page)"/>
        <w:docPartUnique/>
      </w:docPartObj>
    </w:sdtPr>
    <w:sdtEndPr/>
    <w:sdtContent>
      <w:p w:rsidR="00F23462" w:rsidRDefault="00F23462" w:rsidP="009A4F9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5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462" w:rsidRDefault="00F2346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62" w:rsidRDefault="00F234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18" w:rsidRDefault="00D54718" w:rsidP="00DB07A5">
      <w:r>
        <w:separator/>
      </w:r>
    </w:p>
  </w:footnote>
  <w:footnote w:type="continuationSeparator" w:id="0">
    <w:p w:rsidR="00D54718" w:rsidRDefault="00D54718" w:rsidP="00DB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62" w:rsidRDefault="00F2346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62" w:rsidRDefault="00F2346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62" w:rsidRDefault="00F234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09A94284"/>
    <w:multiLevelType w:val="hybridMultilevel"/>
    <w:tmpl w:val="ACD6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7A364E"/>
    <w:multiLevelType w:val="hybridMultilevel"/>
    <w:tmpl w:val="193EA1B0"/>
    <w:lvl w:ilvl="0" w:tplc="2DF0AC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2B79"/>
    <w:multiLevelType w:val="hybridMultilevel"/>
    <w:tmpl w:val="F442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6E21"/>
    <w:multiLevelType w:val="hybridMultilevel"/>
    <w:tmpl w:val="580A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174B7"/>
    <w:multiLevelType w:val="hybridMultilevel"/>
    <w:tmpl w:val="A5D8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6B95"/>
    <w:multiLevelType w:val="hybridMultilevel"/>
    <w:tmpl w:val="0700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1DE0"/>
    <w:multiLevelType w:val="hybridMultilevel"/>
    <w:tmpl w:val="B7A236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08818E6"/>
    <w:multiLevelType w:val="hybridMultilevel"/>
    <w:tmpl w:val="7AD25E5A"/>
    <w:lvl w:ilvl="0" w:tplc="6D34BE56">
      <w:start w:val="6"/>
      <w:numFmt w:val="decimal"/>
      <w:lvlText w:val="%1."/>
      <w:lvlJc w:val="left"/>
      <w:pPr>
        <w:ind w:left="1534" w:hanging="360"/>
      </w:pPr>
    </w:lvl>
    <w:lvl w:ilvl="1" w:tplc="04190019">
      <w:start w:val="1"/>
      <w:numFmt w:val="lowerLetter"/>
      <w:lvlText w:val="%2."/>
      <w:lvlJc w:val="left"/>
      <w:pPr>
        <w:ind w:left="2254" w:hanging="360"/>
      </w:pPr>
    </w:lvl>
    <w:lvl w:ilvl="2" w:tplc="0419001B">
      <w:start w:val="1"/>
      <w:numFmt w:val="lowerRoman"/>
      <w:lvlText w:val="%3."/>
      <w:lvlJc w:val="right"/>
      <w:pPr>
        <w:ind w:left="2974" w:hanging="180"/>
      </w:pPr>
    </w:lvl>
    <w:lvl w:ilvl="3" w:tplc="0419000F">
      <w:start w:val="1"/>
      <w:numFmt w:val="decimal"/>
      <w:lvlText w:val="%4."/>
      <w:lvlJc w:val="left"/>
      <w:pPr>
        <w:ind w:left="3694" w:hanging="360"/>
      </w:pPr>
    </w:lvl>
    <w:lvl w:ilvl="4" w:tplc="04190019">
      <w:start w:val="1"/>
      <w:numFmt w:val="lowerLetter"/>
      <w:lvlText w:val="%5."/>
      <w:lvlJc w:val="left"/>
      <w:pPr>
        <w:ind w:left="4414" w:hanging="360"/>
      </w:pPr>
    </w:lvl>
    <w:lvl w:ilvl="5" w:tplc="0419001B">
      <w:start w:val="1"/>
      <w:numFmt w:val="lowerRoman"/>
      <w:lvlText w:val="%6."/>
      <w:lvlJc w:val="right"/>
      <w:pPr>
        <w:ind w:left="5134" w:hanging="180"/>
      </w:pPr>
    </w:lvl>
    <w:lvl w:ilvl="6" w:tplc="0419000F">
      <w:start w:val="1"/>
      <w:numFmt w:val="decimal"/>
      <w:lvlText w:val="%7."/>
      <w:lvlJc w:val="left"/>
      <w:pPr>
        <w:ind w:left="5854" w:hanging="360"/>
      </w:pPr>
    </w:lvl>
    <w:lvl w:ilvl="7" w:tplc="04190019">
      <w:start w:val="1"/>
      <w:numFmt w:val="lowerLetter"/>
      <w:lvlText w:val="%8."/>
      <w:lvlJc w:val="left"/>
      <w:pPr>
        <w:ind w:left="6574" w:hanging="360"/>
      </w:pPr>
    </w:lvl>
    <w:lvl w:ilvl="8" w:tplc="0419001B">
      <w:start w:val="1"/>
      <w:numFmt w:val="lowerRoman"/>
      <w:lvlText w:val="%9."/>
      <w:lvlJc w:val="right"/>
      <w:pPr>
        <w:ind w:left="7294" w:hanging="180"/>
      </w:pPr>
    </w:lvl>
  </w:abstractNum>
  <w:abstractNum w:abstractNumId="10" w15:restartNumberingAfterBreak="0">
    <w:nsid w:val="30F60FC2"/>
    <w:multiLevelType w:val="hybridMultilevel"/>
    <w:tmpl w:val="8618BB0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334217DE"/>
    <w:multiLevelType w:val="hybridMultilevel"/>
    <w:tmpl w:val="CDD86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050F10"/>
    <w:multiLevelType w:val="hybridMultilevel"/>
    <w:tmpl w:val="0E4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3B72"/>
    <w:multiLevelType w:val="hybridMultilevel"/>
    <w:tmpl w:val="335CA41E"/>
    <w:lvl w:ilvl="0" w:tplc="A0AC950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12B9E"/>
    <w:multiLevelType w:val="hybridMultilevel"/>
    <w:tmpl w:val="104A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B24A68"/>
    <w:multiLevelType w:val="hybridMultilevel"/>
    <w:tmpl w:val="8990EE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145E6A"/>
    <w:multiLevelType w:val="hybridMultilevel"/>
    <w:tmpl w:val="AB32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A5D8A"/>
    <w:multiLevelType w:val="hybridMultilevel"/>
    <w:tmpl w:val="685AE09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6E251B0"/>
    <w:multiLevelType w:val="hybridMultilevel"/>
    <w:tmpl w:val="3B7C6AB8"/>
    <w:lvl w:ilvl="0" w:tplc="2DF0ACE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C634DB"/>
    <w:multiLevelType w:val="hybridMultilevel"/>
    <w:tmpl w:val="F93A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4" w15:restartNumberingAfterBreak="0">
    <w:nsid w:val="61A00BC3"/>
    <w:multiLevelType w:val="hybridMultilevel"/>
    <w:tmpl w:val="C812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113A6"/>
    <w:multiLevelType w:val="hybridMultilevel"/>
    <w:tmpl w:val="15D6FA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79F144C"/>
    <w:multiLevelType w:val="hybridMultilevel"/>
    <w:tmpl w:val="DB5A8A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A67C8B"/>
    <w:multiLevelType w:val="hybridMultilevel"/>
    <w:tmpl w:val="8DF0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E462E"/>
    <w:multiLevelType w:val="hybridMultilevel"/>
    <w:tmpl w:val="0EBA3A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A55E3"/>
    <w:multiLevelType w:val="hybridMultilevel"/>
    <w:tmpl w:val="4E32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82061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3622B3"/>
    <w:multiLevelType w:val="hybridMultilevel"/>
    <w:tmpl w:val="CC6E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F62E8"/>
    <w:multiLevelType w:val="hybridMultilevel"/>
    <w:tmpl w:val="4A9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B6571"/>
    <w:multiLevelType w:val="hybridMultilevel"/>
    <w:tmpl w:val="7C22894E"/>
    <w:lvl w:ilvl="0" w:tplc="1E724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5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3"/>
  </w:num>
  <w:num w:numId="14">
    <w:abstractNumId w:val="30"/>
  </w:num>
  <w:num w:numId="15">
    <w:abstractNumId w:val="2"/>
  </w:num>
  <w:num w:numId="16">
    <w:abstractNumId w:val="4"/>
  </w:num>
  <w:num w:numId="17">
    <w:abstractNumId w:val="31"/>
  </w:num>
  <w:num w:numId="18">
    <w:abstractNumId w:val="7"/>
  </w:num>
  <w:num w:numId="19">
    <w:abstractNumId w:val="19"/>
  </w:num>
  <w:num w:numId="20">
    <w:abstractNumId w:val="6"/>
  </w:num>
  <w:num w:numId="21">
    <w:abstractNumId w:val="32"/>
  </w:num>
  <w:num w:numId="22">
    <w:abstractNumId w:val="1"/>
  </w:num>
  <w:num w:numId="23">
    <w:abstractNumId w:val="22"/>
  </w:num>
  <w:num w:numId="24">
    <w:abstractNumId w:val="29"/>
  </w:num>
  <w:num w:numId="25">
    <w:abstractNumId w:val="5"/>
  </w:num>
  <w:num w:numId="26">
    <w:abstractNumId w:val="15"/>
  </w:num>
  <w:num w:numId="27">
    <w:abstractNumId w:val="27"/>
  </w:num>
  <w:num w:numId="28">
    <w:abstractNumId w:val="16"/>
  </w:num>
  <w:num w:numId="29">
    <w:abstractNumId w:val="14"/>
  </w:num>
  <w:num w:numId="30">
    <w:abstractNumId w:val="18"/>
  </w:num>
  <w:num w:numId="31">
    <w:abstractNumId w:val="0"/>
  </w:num>
  <w:num w:numId="32">
    <w:abstractNumId w:val="20"/>
  </w:num>
  <w:num w:numId="33">
    <w:abstractNumId w:val="10"/>
  </w:num>
  <w:num w:numId="34">
    <w:abstractNumId w:val="2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FE2"/>
    <w:rsid w:val="00017C66"/>
    <w:rsid w:val="0002665D"/>
    <w:rsid w:val="00043C8E"/>
    <w:rsid w:val="00073FC6"/>
    <w:rsid w:val="00085F8B"/>
    <w:rsid w:val="0009534B"/>
    <w:rsid w:val="00095437"/>
    <w:rsid w:val="00095CE3"/>
    <w:rsid w:val="000B54E5"/>
    <w:rsid w:val="000B653C"/>
    <w:rsid w:val="000C2984"/>
    <w:rsid w:val="000E6114"/>
    <w:rsid w:val="000F17A9"/>
    <w:rsid w:val="00104759"/>
    <w:rsid w:val="001200EF"/>
    <w:rsid w:val="00121730"/>
    <w:rsid w:val="00130BBF"/>
    <w:rsid w:val="0015231C"/>
    <w:rsid w:val="001924D0"/>
    <w:rsid w:val="001A63A5"/>
    <w:rsid w:val="001C05A3"/>
    <w:rsid w:val="001C5DCA"/>
    <w:rsid w:val="001F4B55"/>
    <w:rsid w:val="001F7707"/>
    <w:rsid w:val="002045A2"/>
    <w:rsid w:val="00213D90"/>
    <w:rsid w:val="00235B2D"/>
    <w:rsid w:val="00256F4A"/>
    <w:rsid w:val="002615F6"/>
    <w:rsid w:val="00305409"/>
    <w:rsid w:val="00310F16"/>
    <w:rsid w:val="00322374"/>
    <w:rsid w:val="003230F8"/>
    <w:rsid w:val="00342B82"/>
    <w:rsid w:val="00353575"/>
    <w:rsid w:val="00381700"/>
    <w:rsid w:val="003864B2"/>
    <w:rsid w:val="003B3B62"/>
    <w:rsid w:val="003D7DAA"/>
    <w:rsid w:val="00433347"/>
    <w:rsid w:val="00476C4D"/>
    <w:rsid w:val="004800DB"/>
    <w:rsid w:val="00492F84"/>
    <w:rsid w:val="004C63A4"/>
    <w:rsid w:val="00524AE1"/>
    <w:rsid w:val="00535EFE"/>
    <w:rsid w:val="00560506"/>
    <w:rsid w:val="00564E88"/>
    <w:rsid w:val="00575EA4"/>
    <w:rsid w:val="00592CCF"/>
    <w:rsid w:val="005E3351"/>
    <w:rsid w:val="005E43EF"/>
    <w:rsid w:val="005F4999"/>
    <w:rsid w:val="006657C6"/>
    <w:rsid w:val="0068691B"/>
    <w:rsid w:val="006A3C1D"/>
    <w:rsid w:val="006B69B7"/>
    <w:rsid w:val="006E14ED"/>
    <w:rsid w:val="006E225C"/>
    <w:rsid w:val="006F7D3D"/>
    <w:rsid w:val="007013A7"/>
    <w:rsid w:val="0070751E"/>
    <w:rsid w:val="00727FCB"/>
    <w:rsid w:val="00742914"/>
    <w:rsid w:val="00756E7A"/>
    <w:rsid w:val="00764FE2"/>
    <w:rsid w:val="00797800"/>
    <w:rsid w:val="007D131B"/>
    <w:rsid w:val="00804555"/>
    <w:rsid w:val="0082285A"/>
    <w:rsid w:val="00830032"/>
    <w:rsid w:val="00874FEF"/>
    <w:rsid w:val="008914AC"/>
    <w:rsid w:val="008B6C6C"/>
    <w:rsid w:val="008B784A"/>
    <w:rsid w:val="008C3D46"/>
    <w:rsid w:val="008C613F"/>
    <w:rsid w:val="008D64C4"/>
    <w:rsid w:val="008F065B"/>
    <w:rsid w:val="009069C6"/>
    <w:rsid w:val="009138FE"/>
    <w:rsid w:val="009529FD"/>
    <w:rsid w:val="009545D3"/>
    <w:rsid w:val="00956986"/>
    <w:rsid w:val="009821CB"/>
    <w:rsid w:val="009A0D3B"/>
    <w:rsid w:val="009A3F70"/>
    <w:rsid w:val="009A4F9A"/>
    <w:rsid w:val="009B567B"/>
    <w:rsid w:val="009C4325"/>
    <w:rsid w:val="009C43C3"/>
    <w:rsid w:val="009F322B"/>
    <w:rsid w:val="00A16AA3"/>
    <w:rsid w:val="00A23668"/>
    <w:rsid w:val="00A31A8D"/>
    <w:rsid w:val="00A35FA3"/>
    <w:rsid w:val="00A37B1C"/>
    <w:rsid w:val="00A63685"/>
    <w:rsid w:val="00A662C5"/>
    <w:rsid w:val="00A84A8C"/>
    <w:rsid w:val="00A93677"/>
    <w:rsid w:val="00AA48A6"/>
    <w:rsid w:val="00AC00B6"/>
    <w:rsid w:val="00AC60C4"/>
    <w:rsid w:val="00AE18E7"/>
    <w:rsid w:val="00AE2471"/>
    <w:rsid w:val="00AE5B48"/>
    <w:rsid w:val="00B11838"/>
    <w:rsid w:val="00B46402"/>
    <w:rsid w:val="00B54C80"/>
    <w:rsid w:val="00B56584"/>
    <w:rsid w:val="00B61B43"/>
    <w:rsid w:val="00B67FBE"/>
    <w:rsid w:val="00B71BDE"/>
    <w:rsid w:val="00BD0D04"/>
    <w:rsid w:val="00BD315C"/>
    <w:rsid w:val="00BD6C8B"/>
    <w:rsid w:val="00C15CE9"/>
    <w:rsid w:val="00C20783"/>
    <w:rsid w:val="00C40449"/>
    <w:rsid w:val="00C45D15"/>
    <w:rsid w:val="00C92A77"/>
    <w:rsid w:val="00CA4C7E"/>
    <w:rsid w:val="00CB6017"/>
    <w:rsid w:val="00CE3578"/>
    <w:rsid w:val="00CE6800"/>
    <w:rsid w:val="00CF67BC"/>
    <w:rsid w:val="00D16198"/>
    <w:rsid w:val="00D23CFA"/>
    <w:rsid w:val="00D54718"/>
    <w:rsid w:val="00D66C99"/>
    <w:rsid w:val="00D831E1"/>
    <w:rsid w:val="00DB07A5"/>
    <w:rsid w:val="00DB29CA"/>
    <w:rsid w:val="00DC04B4"/>
    <w:rsid w:val="00DC2184"/>
    <w:rsid w:val="00DD07EA"/>
    <w:rsid w:val="00DD305A"/>
    <w:rsid w:val="00DE0FC0"/>
    <w:rsid w:val="00E27969"/>
    <w:rsid w:val="00E477E0"/>
    <w:rsid w:val="00E51559"/>
    <w:rsid w:val="00E62E48"/>
    <w:rsid w:val="00E63ADF"/>
    <w:rsid w:val="00E80ECD"/>
    <w:rsid w:val="00E8417D"/>
    <w:rsid w:val="00E93FD4"/>
    <w:rsid w:val="00EC08B3"/>
    <w:rsid w:val="00EE554E"/>
    <w:rsid w:val="00F23462"/>
    <w:rsid w:val="00F40DF5"/>
    <w:rsid w:val="00F45947"/>
    <w:rsid w:val="00FF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17C8"/>
  <w15:docId w15:val="{92F5A5BB-90EE-4F99-8B74-CFD36DDE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914"/>
    <w:pPr>
      <w:keepNext/>
      <w:spacing w:line="360" w:lineRule="auto"/>
      <w:jc w:val="center"/>
      <w:outlineLvl w:val="0"/>
    </w:pPr>
    <w:rPr>
      <w:rFonts w:eastAsia="SimSun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742914"/>
    <w:pPr>
      <w:keepNext/>
      <w:spacing w:line="360" w:lineRule="auto"/>
      <w:jc w:val="center"/>
      <w:outlineLvl w:val="1"/>
    </w:pPr>
    <w:rPr>
      <w:b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FE2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764F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6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4FE2"/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764FE2"/>
    <w:pPr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basedOn w:val="a"/>
    <w:uiPriority w:val="1"/>
    <w:qFormat/>
    <w:rsid w:val="00764FE2"/>
  </w:style>
  <w:style w:type="paragraph" w:styleId="a7">
    <w:name w:val="List Paragraph"/>
    <w:basedOn w:val="a"/>
    <w:uiPriority w:val="34"/>
    <w:qFormat/>
    <w:rsid w:val="00764FE2"/>
    <w:pPr>
      <w:ind w:left="720"/>
      <w:contextualSpacing/>
    </w:pPr>
  </w:style>
  <w:style w:type="paragraph" w:customStyle="1" w:styleId="Default">
    <w:name w:val="Default"/>
    <w:rsid w:val="00764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764FE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1">
    <w:name w:val="Основной текст Знак1"/>
    <w:rsid w:val="00764FE2"/>
    <w:rPr>
      <w:rFonts w:ascii="Calibri" w:hAnsi="Calibri" w:cs="Calibri" w:hint="default"/>
      <w:sz w:val="31"/>
      <w:szCs w:val="31"/>
      <w:shd w:val="clear" w:color="auto" w:fill="FFFFFF"/>
    </w:rPr>
  </w:style>
  <w:style w:type="table" w:styleId="a8">
    <w:name w:val="Table Grid"/>
    <w:basedOn w:val="a1"/>
    <w:uiPriority w:val="59"/>
    <w:rsid w:val="00764FE2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"/>
    <w:basedOn w:val="a"/>
    <w:next w:val="a"/>
    <w:rsid w:val="00433347"/>
    <w:pPr>
      <w:keepNext/>
      <w:autoSpaceDE w:val="0"/>
      <w:autoSpaceDN w:val="0"/>
      <w:jc w:val="center"/>
    </w:pPr>
    <w:rPr>
      <w:b/>
      <w:bCs/>
      <w:i/>
      <w:iCs/>
    </w:rPr>
  </w:style>
  <w:style w:type="character" w:styleId="a9">
    <w:name w:val="Strong"/>
    <w:qFormat/>
    <w:rsid w:val="009C4325"/>
    <w:rPr>
      <w:b/>
      <w:bCs/>
      <w:spacing w:val="0"/>
    </w:rPr>
  </w:style>
  <w:style w:type="character" w:customStyle="1" w:styleId="apple-converted-space">
    <w:name w:val="apple-converted-space"/>
    <w:basedOn w:val="a0"/>
    <w:rsid w:val="009C4325"/>
  </w:style>
  <w:style w:type="character" w:customStyle="1" w:styleId="10">
    <w:name w:val="Заголовок 1 Знак"/>
    <w:basedOn w:val="a0"/>
    <w:link w:val="1"/>
    <w:rsid w:val="00742914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742914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DB07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0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07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095CE3"/>
    <w:rPr>
      <w:color w:val="0066CC"/>
      <w:u w:val="single"/>
    </w:rPr>
  </w:style>
  <w:style w:type="character" w:customStyle="1" w:styleId="110">
    <w:name w:val="Колонтитул + 11"/>
    <w:aliases w:val="5 pt"/>
    <w:basedOn w:val="a0"/>
    <w:rsid w:val="008B784A"/>
    <w:rPr>
      <w:rFonts w:ascii="Times New Roman" w:hAnsi="Times New Roman" w:cs="Times New Roman"/>
      <w:noProof/>
      <w:spacing w:val="0"/>
      <w:sz w:val="23"/>
    </w:rPr>
  </w:style>
  <w:style w:type="character" w:customStyle="1" w:styleId="45">
    <w:name w:val="Основной текст (4)5"/>
    <w:basedOn w:val="a0"/>
    <w:rsid w:val="00DE0FC0"/>
    <w:rPr>
      <w:rFonts w:ascii="Times New Roman" w:hAnsi="Times New Roman" w:cs="Times New Roman"/>
      <w:b/>
      <w:i/>
      <w:spacing w:val="0"/>
      <w:sz w:val="26"/>
    </w:rPr>
  </w:style>
  <w:style w:type="character" w:customStyle="1" w:styleId="220">
    <w:name w:val="Основной текст (2)2"/>
    <w:basedOn w:val="a0"/>
    <w:rsid w:val="00DE0FC0"/>
    <w:rPr>
      <w:rFonts w:ascii="Times New Roman" w:hAnsi="Times New Roman" w:cs="Times New Roman"/>
      <w:b/>
      <w:noProof/>
      <w:spacing w:val="0"/>
      <w:sz w:val="26"/>
    </w:rPr>
  </w:style>
  <w:style w:type="paragraph" w:customStyle="1" w:styleId="210">
    <w:name w:val="Основной текст (2)1"/>
    <w:basedOn w:val="a"/>
    <w:rsid w:val="00DE0FC0"/>
    <w:pPr>
      <w:shd w:val="clear" w:color="auto" w:fill="FFFFFF"/>
      <w:spacing w:after="2220" w:line="322" w:lineRule="exact"/>
      <w:jc w:val="center"/>
    </w:pPr>
    <w:rPr>
      <w:b/>
      <w:sz w:val="26"/>
    </w:rPr>
  </w:style>
  <w:style w:type="paragraph" w:customStyle="1" w:styleId="41">
    <w:name w:val="Основной текст (4)1"/>
    <w:basedOn w:val="a"/>
    <w:rsid w:val="00DE0FC0"/>
    <w:pPr>
      <w:shd w:val="clear" w:color="auto" w:fill="FFFFFF"/>
      <w:spacing w:line="494" w:lineRule="exact"/>
    </w:pPr>
    <w:rPr>
      <w:b/>
      <w:i/>
      <w:sz w:val="26"/>
    </w:rPr>
  </w:style>
  <w:style w:type="character" w:customStyle="1" w:styleId="23">
    <w:name w:val="Заголовок №2"/>
    <w:basedOn w:val="a0"/>
    <w:rsid w:val="00C45D15"/>
    <w:rPr>
      <w:rFonts w:ascii="Times New Roman" w:hAnsi="Times New Roman" w:cs="Times New Roman"/>
      <w:b/>
      <w:spacing w:val="0"/>
      <w:sz w:val="26"/>
    </w:rPr>
  </w:style>
  <w:style w:type="table" w:customStyle="1" w:styleId="12">
    <w:name w:val="Сетка таблицы1"/>
    <w:basedOn w:val="a1"/>
    <w:next w:val="a8"/>
    <w:uiPriority w:val="59"/>
    <w:rsid w:val="005F4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8"/>
    <w:uiPriority w:val="59"/>
    <w:rsid w:val="00592C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6709A-7551-4CD8-B6C4-E99C0DA7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21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21</cp:revision>
  <cp:lastPrinted>2012-12-10T13:07:00Z</cp:lastPrinted>
  <dcterms:created xsi:type="dcterms:W3CDTF">2013-07-01T07:48:00Z</dcterms:created>
  <dcterms:modified xsi:type="dcterms:W3CDTF">2022-06-16T08:09:00Z</dcterms:modified>
</cp:coreProperties>
</file>